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60" w:rsidRPr="00036164" w:rsidRDefault="00107560" w:rsidP="00107560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036164">
        <w:rPr>
          <w:rFonts w:ascii="Arial Narrow" w:eastAsia="Calibri" w:hAnsi="Arial Narrow" w:cs="Times New Roman"/>
          <w:b/>
          <w:lang w:val="es-ES"/>
        </w:rPr>
        <w:t>RESUMEN EJECUTIVO</w:t>
      </w:r>
    </w:p>
    <w:p w:rsidR="00107560" w:rsidRPr="00036164" w:rsidRDefault="00107560" w:rsidP="00107560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:rsidR="00107560" w:rsidRPr="00036164" w:rsidRDefault="00107560" w:rsidP="00107560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bookmarkStart w:id="0" w:name="_GoBack"/>
      <w:r w:rsidRPr="00036164">
        <w:rPr>
          <w:rFonts w:ascii="Arial Narrow" w:eastAsia="Times New Roman" w:hAnsi="Arial Narrow" w:cs="Times New Roman"/>
          <w:color w:val="000000"/>
        </w:rPr>
        <w:t>INF. D.A.I</w:t>
      </w:r>
      <w:r>
        <w:rPr>
          <w:rFonts w:ascii="Arial Narrow" w:eastAsia="Times New Roman" w:hAnsi="Arial Narrow" w:cs="Times New Roman"/>
          <w:color w:val="000000"/>
        </w:rPr>
        <w:t>. Nº 27/2021</w:t>
      </w:r>
      <w:bookmarkEnd w:id="0"/>
      <w:r w:rsidRPr="00036164">
        <w:rPr>
          <w:rFonts w:ascii="Arial Narrow" w:eastAsia="Times New Roman" w:hAnsi="Arial Narrow" w:cs="Times New Roman"/>
          <w:color w:val="000000"/>
        </w:rPr>
        <w:t xml:space="preserve"> </w:t>
      </w:r>
      <w:r w:rsidRPr="00036164">
        <w:rPr>
          <w:rFonts w:ascii="Arial Narrow" w:eastAsia="Calibri" w:hAnsi="Arial Narrow" w:cs="Times New Roman"/>
          <w:lang w:val="es-ES"/>
        </w:rPr>
        <w:t xml:space="preserve">correspondiente al </w:t>
      </w:r>
      <w:r w:rsidRPr="001F6550">
        <w:rPr>
          <w:rFonts w:ascii="Arial Narrow" w:eastAsia="Calibri" w:hAnsi="Arial Narrow" w:cs="Times New Roman"/>
          <w:b/>
        </w:rPr>
        <w:t>INFORME DE RELEVAMIENTO DE INFORMACIÓN ESPECIFICA CORRESPONDIENTE A LA “AUDITORIA ESPECIAL SOBRE EL PROCESO DE CONTRATACION, LICITACION PUBLICA SOBRE LA AMPLIACION UNIDAD EDUCATIVA MERCEDES VDA. DE OVANDO”</w:t>
      </w:r>
      <w:r w:rsidRPr="00036164">
        <w:rPr>
          <w:rFonts w:ascii="Arial Narrow" w:eastAsia="Calibri" w:hAnsi="Arial Narrow" w:cs="Times New Roman"/>
          <w:b/>
          <w:lang w:val="es-ES"/>
        </w:rPr>
        <w:t xml:space="preserve">, </w:t>
      </w:r>
      <w:r w:rsidRPr="00036164">
        <w:rPr>
          <w:rFonts w:ascii="Arial Narrow" w:eastAsia="Calibri" w:hAnsi="Arial Narrow" w:cs="Times New Roman"/>
          <w:lang w:val="es-ES"/>
        </w:rPr>
        <w:t xml:space="preserve">ejecutado </w:t>
      </w:r>
      <w:r w:rsidRPr="00036164">
        <w:rPr>
          <w:rFonts w:ascii="Arial Narrow" w:eastAsia="Times New Roman" w:hAnsi="Arial Narrow" w:cs="Times New Roman"/>
          <w:lang w:val="es-ES" w:eastAsia="es-ES"/>
        </w:rPr>
        <w:t xml:space="preserve">en cumplimiento a </w:t>
      </w:r>
      <w:r w:rsidRPr="00472120">
        <w:rPr>
          <w:rFonts w:ascii="Arial Narrow" w:eastAsia="Calibri" w:hAnsi="Arial Narrow" w:cs="Times New Roman"/>
          <w:color w:val="000000"/>
        </w:rPr>
        <w:t>Comunicación Interna Cite Nº 55/2018</w:t>
      </w:r>
      <w:r>
        <w:rPr>
          <w:rFonts w:ascii="Arial Narrow" w:eastAsia="Calibri" w:hAnsi="Arial Narrow" w:cs="Times New Roman"/>
          <w:color w:val="000000"/>
        </w:rPr>
        <w:t xml:space="preserve"> </w:t>
      </w:r>
      <w:r w:rsidRPr="00036164">
        <w:rPr>
          <w:rFonts w:ascii="Arial Narrow" w:eastAsia="Times New Roman" w:hAnsi="Arial Narrow" w:cs="Times New Roman"/>
          <w:lang w:val="es-ES" w:eastAsia="es-ES"/>
        </w:rPr>
        <w:t xml:space="preserve">de la Dirección de Auditoria Interna </w:t>
      </w:r>
      <w:r w:rsidRPr="00036164">
        <w:rPr>
          <w:rFonts w:ascii="Arial Narrow" w:eastAsia="Calibri" w:hAnsi="Arial Narrow" w:cs="Times New Roman"/>
          <w:color w:val="0D0D0D"/>
          <w:lang w:val="es-ES"/>
        </w:rPr>
        <w:t>y</w:t>
      </w:r>
      <w:r w:rsidRPr="00036164">
        <w:rPr>
          <w:rFonts w:ascii="Arial Narrow" w:eastAsia="Calibri" w:hAnsi="Arial Narrow" w:cs="Times New Roman"/>
          <w:b/>
          <w:color w:val="0D0D0D"/>
          <w:lang w:val="es-ES"/>
        </w:rPr>
        <w:t xml:space="preserve"> </w:t>
      </w:r>
      <w:r w:rsidRPr="00036164">
        <w:rPr>
          <w:rFonts w:ascii="Arial Narrow" w:eastAsia="Calibri" w:hAnsi="Arial Narrow" w:cs="Times New Roman"/>
          <w:lang w:val="es-ES"/>
        </w:rPr>
        <w:t>en aplicación a las Normas Generales de Auditoria Gubernamental aprobado con Resolución N° CGE/094/2012 de la Contraloría General de Estado.</w:t>
      </w:r>
    </w:p>
    <w:p w:rsidR="00107560" w:rsidRPr="00036164" w:rsidRDefault="00107560" w:rsidP="00107560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  <w:lang w:val="es-ES"/>
        </w:rPr>
      </w:pPr>
    </w:p>
    <w:p w:rsidR="00107560" w:rsidRPr="00036164" w:rsidRDefault="00107560" w:rsidP="00107560">
      <w:pPr>
        <w:tabs>
          <w:tab w:val="left" w:pos="2127"/>
        </w:tabs>
        <w:spacing w:after="0" w:line="240" w:lineRule="auto"/>
        <w:jc w:val="both"/>
        <w:rPr>
          <w:rFonts w:ascii="Arial Narrow" w:eastAsia="Calibri" w:hAnsi="Arial Narrow" w:cs="Times New Roman"/>
          <w:b/>
          <w:lang w:val="es-ES"/>
        </w:rPr>
      </w:pPr>
      <w:r w:rsidRPr="00036164">
        <w:rPr>
          <w:rFonts w:ascii="Arial Narrow" w:eastAsia="Calibri" w:hAnsi="Arial Narrow" w:cs="Times New Roman"/>
          <w:b/>
          <w:lang w:val="es-ES"/>
        </w:rPr>
        <w:t>Objetivo</w:t>
      </w:r>
    </w:p>
    <w:p w:rsidR="00107560" w:rsidRPr="00036164" w:rsidRDefault="00107560" w:rsidP="00107560">
      <w:pPr>
        <w:tabs>
          <w:tab w:val="left" w:pos="2127"/>
        </w:tabs>
        <w:spacing w:after="0" w:line="240" w:lineRule="auto"/>
        <w:jc w:val="both"/>
        <w:rPr>
          <w:rFonts w:ascii="Arial Narrow" w:eastAsia="Calibri" w:hAnsi="Arial Narrow" w:cs="Times New Roman"/>
          <w:b/>
          <w:lang w:val="es-ES"/>
        </w:rPr>
      </w:pPr>
    </w:p>
    <w:p w:rsidR="00107560" w:rsidRDefault="00107560" w:rsidP="0010756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144F5">
        <w:rPr>
          <w:rFonts w:ascii="Arial Narrow" w:eastAsia="Calibri" w:hAnsi="Arial Narrow" w:cs="Times New Roman"/>
        </w:rPr>
        <w:t xml:space="preserve">El objetivo del presente informe de relevamiento, consiste en recopilar, verificar y evaluar la información generada sobre las actividades y operaciones registradas en el Proyecto Ampliación Unidad Educativa Mercedes </w:t>
      </w:r>
      <w:proofErr w:type="spellStart"/>
      <w:r w:rsidRPr="00C144F5">
        <w:rPr>
          <w:rFonts w:ascii="Arial Narrow" w:eastAsia="Calibri" w:hAnsi="Arial Narrow" w:cs="Times New Roman"/>
        </w:rPr>
        <w:t>Candia</w:t>
      </w:r>
      <w:proofErr w:type="spellEnd"/>
      <w:r w:rsidRPr="00C144F5">
        <w:rPr>
          <w:rFonts w:ascii="Arial Narrow" w:eastAsia="Calibri" w:hAnsi="Arial Narrow" w:cs="Times New Roman"/>
        </w:rPr>
        <w:t xml:space="preserve"> Vda. De Ovando con el fin de conocer la complejidad, magnitud e importancia para confirmar o determinar el grado de </w:t>
      </w:r>
      <w:proofErr w:type="spellStart"/>
      <w:r w:rsidRPr="00C144F5">
        <w:rPr>
          <w:rFonts w:ascii="Arial Narrow" w:eastAsia="Calibri" w:hAnsi="Arial Narrow" w:cs="Times New Roman"/>
        </w:rPr>
        <w:t>auditabilidad</w:t>
      </w:r>
      <w:proofErr w:type="spellEnd"/>
      <w:r w:rsidRPr="00C144F5">
        <w:rPr>
          <w:rFonts w:ascii="Arial Narrow" w:eastAsia="Calibri" w:hAnsi="Arial Narrow" w:cs="Times New Roman"/>
        </w:rPr>
        <w:t xml:space="preserve"> del mismo.</w:t>
      </w:r>
    </w:p>
    <w:p w:rsidR="00107560" w:rsidRPr="00036164" w:rsidRDefault="00107560" w:rsidP="0010756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BO"/>
        </w:rPr>
      </w:pPr>
    </w:p>
    <w:p w:rsidR="00107560" w:rsidRPr="00036164" w:rsidRDefault="00107560" w:rsidP="00107560">
      <w:pPr>
        <w:tabs>
          <w:tab w:val="left" w:pos="5040"/>
        </w:tabs>
        <w:spacing w:after="0" w:line="240" w:lineRule="auto"/>
        <w:jc w:val="both"/>
        <w:rPr>
          <w:rFonts w:ascii="Arial Narrow" w:eastAsia="Calibri" w:hAnsi="Arial Narrow" w:cs="Times New Roman"/>
          <w:b/>
          <w:lang w:val="es-ES"/>
        </w:rPr>
      </w:pPr>
      <w:r w:rsidRPr="00036164">
        <w:rPr>
          <w:rFonts w:ascii="Arial Narrow" w:eastAsia="Calibri" w:hAnsi="Arial Narrow" w:cs="Times New Roman"/>
          <w:b/>
          <w:lang w:val="es-ES"/>
        </w:rPr>
        <w:t xml:space="preserve">Objeto </w:t>
      </w:r>
      <w:r w:rsidRPr="00036164">
        <w:rPr>
          <w:rFonts w:ascii="Arial Narrow" w:eastAsia="Calibri" w:hAnsi="Arial Narrow" w:cs="Times New Roman"/>
          <w:b/>
          <w:lang w:val="es-ES"/>
        </w:rPr>
        <w:tab/>
      </w:r>
    </w:p>
    <w:p w:rsidR="00107560" w:rsidRPr="00036164" w:rsidRDefault="00107560" w:rsidP="00107560">
      <w:pPr>
        <w:tabs>
          <w:tab w:val="left" w:pos="2127"/>
        </w:tabs>
        <w:spacing w:after="0" w:line="240" w:lineRule="auto"/>
        <w:jc w:val="both"/>
        <w:rPr>
          <w:rFonts w:ascii="Arial Narrow" w:eastAsia="Calibri" w:hAnsi="Arial Narrow" w:cs="Times New Roman"/>
          <w:b/>
          <w:lang w:val="es-ES"/>
        </w:rPr>
      </w:pPr>
    </w:p>
    <w:p w:rsidR="00107560" w:rsidRPr="001F6550" w:rsidRDefault="00107560" w:rsidP="001075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El objeto del relevamiento consistió en la revisión y evaluación de la siguiente documentación:</w:t>
      </w:r>
    </w:p>
    <w:p w:rsidR="00107560" w:rsidRPr="001F6550" w:rsidRDefault="00107560" w:rsidP="001075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iCs/>
        </w:rPr>
      </w:pP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  <w:iCs/>
        </w:rPr>
        <w:t>Solicitud de Inicio de Proceso de Contratación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  <w:iCs/>
        </w:rPr>
        <w:t>Especificaciones Técnicas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 xml:space="preserve">Certificación Presupuestaria 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Planos Constructivos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 xml:space="preserve">Acta de Inspección 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Acta de Validación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 xml:space="preserve">Certificación de Uso de Suelo 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 xml:space="preserve">Certificación Derecho Propietario 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 xml:space="preserve">Cuadro de Cotización 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Cómputos Métricos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Cronograma de Ejecución de Obras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 xml:space="preserve">Memorias de Calculo 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Informe suelos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Ficha Ambiental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Resoluciones RPC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Documento Base de Contratación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Formularios SICOES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Propuesta Adjudicada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Formularios de Evaluación Comisión de Calificación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Informe de Evaluación y Recomendación de Adjudicación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Resolución de RPA-ANPE Adjudicación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Informes Legales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 xml:space="preserve">Contrato Administrativo 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Resolución Administrativa Municipal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Informe Consejo Municipal de Sucre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Informe Técnico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lastRenderedPageBreak/>
        <w:t>Resolución de Cancelación de Proceso de Contratación</w:t>
      </w:r>
    </w:p>
    <w:p w:rsidR="00107560" w:rsidRPr="001F6550" w:rsidRDefault="00107560" w:rsidP="0010756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1F6550">
        <w:rPr>
          <w:rFonts w:ascii="Arial Narrow" w:eastAsia="Calibri" w:hAnsi="Arial Narrow" w:cs="Times New Roman"/>
        </w:rPr>
        <w:t>Y otra documentación necesaria.</w:t>
      </w:r>
    </w:p>
    <w:p w:rsidR="00107560" w:rsidRPr="00036164" w:rsidRDefault="00107560" w:rsidP="0010756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3"/>
          <w:lang w:eastAsia="es-BO"/>
        </w:rPr>
      </w:pPr>
    </w:p>
    <w:p w:rsidR="00107560" w:rsidRPr="00461206" w:rsidRDefault="00107560" w:rsidP="00107560">
      <w:pPr>
        <w:spacing w:after="0" w:line="240" w:lineRule="auto"/>
        <w:rPr>
          <w:rFonts w:ascii="Arial Narrow" w:hAnsi="Arial Narrow"/>
          <w:b/>
          <w:snapToGrid w:val="0"/>
          <w:lang w:eastAsia="es-ES"/>
        </w:rPr>
      </w:pPr>
      <w:bookmarkStart w:id="1" w:name="_Toc58233103"/>
      <w:r w:rsidRPr="00461206">
        <w:rPr>
          <w:rFonts w:ascii="Arial Narrow" w:hAnsi="Arial Narrow"/>
          <w:b/>
          <w:snapToGrid w:val="0"/>
          <w:lang w:eastAsia="es-ES"/>
        </w:rPr>
        <w:t xml:space="preserve">CONCLUSIÓN </w:t>
      </w:r>
      <w:bookmarkEnd w:id="1"/>
    </w:p>
    <w:p w:rsidR="00107560" w:rsidRPr="00461206" w:rsidRDefault="00107560" w:rsidP="00107560">
      <w:pPr>
        <w:spacing w:after="0" w:line="240" w:lineRule="auto"/>
        <w:rPr>
          <w:rFonts w:ascii="Arial Narrow" w:eastAsia="Calibri" w:hAnsi="Arial Narrow" w:cs="Times New Roman"/>
          <w:lang w:eastAsia="es-ES"/>
        </w:rPr>
      </w:pPr>
    </w:p>
    <w:p w:rsidR="00107560" w:rsidRPr="001F6550" w:rsidRDefault="00107560" w:rsidP="001075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1F6550">
        <w:rPr>
          <w:rFonts w:ascii="Arial Narrow" w:eastAsia="Times New Roman" w:hAnsi="Arial Narrow" w:cs="Times New Roman"/>
          <w:lang w:eastAsia="es-ES"/>
        </w:rPr>
        <w:t xml:space="preserve">Como resultado del relevamiento de información específica al proyecto </w:t>
      </w:r>
      <w:r w:rsidRPr="001F6550">
        <w:rPr>
          <w:rFonts w:ascii="Arial Narrow" w:eastAsia="Times New Roman" w:hAnsi="Arial Narrow" w:cs="Times New Roman"/>
          <w:b/>
          <w:lang w:eastAsia="es-ES"/>
        </w:rPr>
        <w:t xml:space="preserve">“Ampliación Unidad Educativa Mercedes </w:t>
      </w:r>
      <w:proofErr w:type="spellStart"/>
      <w:r w:rsidRPr="001F6550">
        <w:rPr>
          <w:rFonts w:ascii="Arial Narrow" w:eastAsia="Times New Roman" w:hAnsi="Arial Narrow" w:cs="Times New Roman"/>
          <w:b/>
          <w:lang w:eastAsia="es-ES"/>
        </w:rPr>
        <w:t>Candia</w:t>
      </w:r>
      <w:proofErr w:type="spellEnd"/>
      <w:r w:rsidRPr="001F6550">
        <w:rPr>
          <w:rFonts w:ascii="Arial Narrow" w:eastAsia="Times New Roman" w:hAnsi="Arial Narrow" w:cs="Times New Roman"/>
          <w:b/>
          <w:lang w:eastAsia="es-ES"/>
        </w:rPr>
        <w:t xml:space="preserve"> Vda. de Ovando”</w:t>
      </w:r>
      <w:r w:rsidRPr="001F6550">
        <w:rPr>
          <w:rFonts w:ascii="Arial Narrow" w:eastAsia="Times New Roman" w:hAnsi="Arial Narrow" w:cs="Times New Roman"/>
          <w:lang w:eastAsia="es-ES"/>
        </w:rPr>
        <w:t xml:space="preserve">, se concluye que </w:t>
      </w:r>
      <w:r w:rsidRPr="001F6550">
        <w:rPr>
          <w:rFonts w:ascii="Arial Narrow" w:eastAsia="Times New Roman" w:hAnsi="Arial Narrow" w:cs="Times New Roman"/>
          <w:b/>
          <w:lang w:eastAsia="es-ES"/>
        </w:rPr>
        <w:t xml:space="preserve">NO </w:t>
      </w:r>
      <w:r w:rsidRPr="001F6550">
        <w:rPr>
          <w:rFonts w:ascii="Arial Narrow" w:eastAsia="Times New Roman" w:hAnsi="Arial Narrow" w:cs="Times New Roman"/>
          <w:lang w:eastAsia="es-ES"/>
        </w:rPr>
        <w:t xml:space="preserve">es </w:t>
      </w:r>
      <w:r w:rsidRPr="001F6550">
        <w:rPr>
          <w:rFonts w:ascii="Arial Narrow" w:eastAsia="Times New Roman" w:hAnsi="Arial Narrow" w:cs="Times New Roman"/>
          <w:b/>
          <w:lang w:eastAsia="es-ES"/>
        </w:rPr>
        <w:t>AUDITABLE</w:t>
      </w:r>
      <w:r w:rsidRPr="001F6550">
        <w:rPr>
          <w:rFonts w:ascii="Arial Narrow" w:eastAsia="Times New Roman" w:hAnsi="Arial Narrow" w:cs="Times New Roman"/>
          <w:lang w:eastAsia="es-ES"/>
        </w:rPr>
        <w:t xml:space="preserve"> debido a que el proceso de contratación fue cancelado de acuerdo a Informe Técnico 15/2017, Informe Jurídico A.J. 99/2017 y Resolución Expresa RPC 124/2017 debido a cambios como la denominación del proyecto a “Construcción Unidad Educativa Mercedes </w:t>
      </w:r>
      <w:proofErr w:type="spellStart"/>
      <w:r w:rsidRPr="001F6550">
        <w:rPr>
          <w:rFonts w:ascii="Arial Narrow" w:eastAsia="Times New Roman" w:hAnsi="Arial Narrow" w:cs="Times New Roman"/>
          <w:lang w:eastAsia="es-ES"/>
        </w:rPr>
        <w:t>Candia</w:t>
      </w:r>
      <w:proofErr w:type="spellEnd"/>
      <w:r w:rsidRPr="001F6550">
        <w:rPr>
          <w:rFonts w:ascii="Arial Narrow" w:eastAsia="Times New Roman" w:hAnsi="Arial Narrow" w:cs="Times New Roman"/>
          <w:lang w:eastAsia="es-ES"/>
        </w:rPr>
        <w:t xml:space="preserve"> de Ovando – Av. Del Maestro” y así mismo hacen mención a cambios en la estructura del proyecto, por otra parte, el proyecto mencionado al ser cancelado hasta su vicio más antiguo; fue ejecutado bajo la modalidad de Contratación Directa en coordinación con la Unidad de Proyectos Especiales, siendo este proyecto financiado al 100% con recursos del Gobierno Nacional de acuerdo a Convenio </w:t>
      </w:r>
      <w:proofErr w:type="spellStart"/>
      <w:r w:rsidRPr="001F6550">
        <w:rPr>
          <w:rFonts w:ascii="Arial Narrow" w:eastAsia="Times New Roman" w:hAnsi="Arial Narrow" w:cs="Times New Roman"/>
          <w:lang w:eastAsia="es-ES"/>
        </w:rPr>
        <w:t>Intergubernativo</w:t>
      </w:r>
      <w:proofErr w:type="spellEnd"/>
      <w:r w:rsidRPr="001F6550">
        <w:rPr>
          <w:rFonts w:ascii="Arial Narrow" w:eastAsia="Times New Roman" w:hAnsi="Arial Narrow" w:cs="Times New Roman"/>
          <w:lang w:eastAsia="es-ES"/>
        </w:rPr>
        <w:t xml:space="preserve"> de Financiamiento Suscrito entre la Unidad de Proyectos Especiales - (UPRE) Dependiente del Ministerio de la Presidencia y el Gobierno Autónomo Municipal de Sucre, UPRE –CIF-IG 0163/2018 (Construcción Unidad Educativa Mercedes </w:t>
      </w:r>
      <w:proofErr w:type="spellStart"/>
      <w:r w:rsidRPr="001F6550">
        <w:rPr>
          <w:rFonts w:ascii="Arial Narrow" w:eastAsia="Times New Roman" w:hAnsi="Arial Narrow" w:cs="Times New Roman"/>
          <w:lang w:eastAsia="es-ES"/>
        </w:rPr>
        <w:t>Candia</w:t>
      </w:r>
      <w:proofErr w:type="spellEnd"/>
      <w:r w:rsidRPr="001F6550">
        <w:rPr>
          <w:rFonts w:ascii="Arial Narrow" w:eastAsia="Times New Roman" w:hAnsi="Arial Narrow" w:cs="Times New Roman"/>
          <w:lang w:eastAsia="es-ES"/>
        </w:rPr>
        <w:t xml:space="preserve"> De Ovando – Av. Del Maestro).</w:t>
      </w:r>
    </w:p>
    <w:p w:rsidR="00107560" w:rsidRPr="001F6550" w:rsidRDefault="00107560" w:rsidP="0010756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es-ES"/>
        </w:rPr>
      </w:pPr>
    </w:p>
    <w:p w:rsidR="00107560" w:rsidRPr="001F6550" w:rsidRDefault="00107560" w:rsidP="001075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1F6550">
        <w:rPr>
          <w:rFonts w:ascii="Arial Narrow" w:eastAsia="Times New Roman" w:hAnsi="Arial Narrow" w:cs="Times New Roman"/>
          <w:lang w:val="es-ES" w:eastAsia="es-ES"/>
        </w:rPr>
        <w:t xml:space="preserve">En cumplimiento a la Norma 217.03 (Relevamiento de Información Específica) de las Normas Generales de Auditoría Gubernamental que indica: </w:t>
      </w:r>
      <w:r w:rsidRPr="001F6550">
        <w:rPr>
          <w:rFonts w:ascii="Arial Narrow" w:eastAsia="Times New Roman" w:hAnsi="Arial Narrow" w:cs="Times New Roman"/>
          <w:i/>
          <w:lang w:val="es-ES" w:eastAsia="es-ES"/>
        </w:rPr>
        <w:t xml:space="preserve">“…A los efectos de interpretación de esta norma se entiende por </w:t>
      </w:r>
      <w:proofErr w:type="spellStart"/>
      <w:r w:rsidRPr="001F6550">
        <w:rPr>
          <w:rFonts w:ascii="Arial Narrow" w:eastAsia="Times New Roman" w:hAnsi="Arial Narrow" w:cs="Times New Roman"/>
          <w:i/>
          <w:lang w:val="es-ES" w:eastAsia="es-ES"/>
        </w:rPr>
        <w:t>auditabilidad</w:t>
      </w:r>
      <w:proofErr w:type="spellEnd"/>
      <w:r w:rsidRPr="001F6550">
        <w:rPr>
          <w:rFonts w:ascii="Arial Narrow" w:eastAsia="Times New Roman" w:hAnsi="Arial Narrow" w:cs="Times New Roman"/>
          <w:i/>
          <w:lang w:val="es-ES" w:eastAsia="es-ES"/>
        </w:rPr>
        <w:t xml:space="preserve"> la condición que debe reunir el sujeto y el objeto de la auditoría para poder ser auditado, es decir contar con la predisposición de la Máxima Autoridad Ejecutiva de someter a la entidad, área, proyecto, proceso, operación u otros, a una auditoría; y la existencia de información y documentación necesaria y suficiente para ejecutar la auditoría.</w:t>
      </w:r>
    </w:p>
    <w:p w:rsidR="00107560" w:rsidRPr="001F6550" w:rsidRDefault="00107560" w:rsidP="0010756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107560" w:rsidRPr="001F6550" w:rsidRDefault="00107560" w:rsidP="001075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1F6550">
        <w:rPr>
          <w:rFonts w:ascii="Arial Narrow" w:eastAsia="Times New Roman" w:hAnsi="Arial Narrow" w:cs="Times New Roman"/>
          <w:i/>
          <w:lang w:val="es-ES" w:eastAsia="es-ES"/>
        </w:rPr>
        <w:t xml:space="preserve">La organización de auditoría analizará la pertinencia y oportunidad de efectuar el relevamiento de información específica a efectos de atender sugerencias de auditoría identificadas por el auditor, solicitudes de auditoría y/o denuncias de terceros. </w:t>
      </w:r>
    </w:p>
    <w:p w:rsidR="00107560" w:rsidRPr="001F6550" w:rsidRDefault="00107560" w:rsidP="0010756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107560" w:rsidRPr="001F6550" w:rsidRDefault="00107560" w:rsidP="001075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1F6550">
        <w:rPr>
          <w:rFonts w:ascii="Arial Narrow" w:eastAsia="Times New Roman" w:hAnsi="Arial Narrow" w:cs="Times New Roman"/>
          <w:i/>
          <w:lang w:val="es-ES" w:eastAsia="es-ES"/>
        </w:rPr>
        <w:t>En base a los resultados del relevamiento, se comunicará por escrito al denunciante o a quien requirió la auditoría, la decisión asumida por la organización de auditoría”</w:t>
      </w:r>
      <w:r w:rsidRPr="001F6550">
        <w:rPr>
          <w:rFonts w:ascii="Arial Narrow" w:eastAsia="Times New Roman" w:hAnsi="Arial Narrow" w:cs="Times New Roman"/>
          <w:lang w:val="es-ES" w:eastAsia="es-ES"/>
        </w:rPr>
        <w:t xml:space="preserve">. Asimismo </w:t>
      </w:r>
      <w:r w:rsidRPr="001F6550">
        <w:rPr>
          <w:rFonts w:ascii="Arial Narrow" w:eastAsia="Times New Roman" w:hAnsi="Arial Narrow" w:cs="Times New Roman"/>
          <w:i/>
          <w:lang w:val="es-ES" w:eastAsia="es-ES"/>
        </w:rPr>
        <w:t>“…Este informe debe ser remitido a la Máxima Autoridad Ejecutiva de la Entidad Auditada y de que ejerce tuición</w:t>
      </w:r>
      <w:r w:rsidRPr="001F6550">
        <w:rPr>
          <w:rFonts w:ascii="Arial Narrow" w:eastAsia="Times New Roman" w:hAnsi="Arial Narrow" w:cs="Times New Roman"/>
          <w:lang w:val="es-ES" w:eastAsia="es-ES"/>
        </w:rPr>
        <w:t>” y artículo 15 de la Ley N° 1178, se remite el presente informe a su autoridad.</w:t>
      </w:r>
    </w:p>
    <w:p w:rsidR="00107560" w:rsidRPr="001F6550" w:rsidRDefault="00107560" w:rsidP="0010756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highlight w:val="yellow"/>
          <w:lang w:eastAsia="es-ES"/>
        </w:rPr>
      </w:pPr>
    </w:p>
    <w:p w:rsidR="00107560" w:rsidRPr="00036164" w:rsidRDefault="00107560" w:rsidP="00107560">
      <w:pPr>
        <w:widowControl w:val="0"/>
        <w:tabs>
          <w:tab w:val="left" w:pos="1970"/>
        </w:tabs>
        <w:spacing w:after="0" w:line="240" w:lineRule="auto"/>
        <w:ind w:right="-91"/>
        <w:jc w:val="both"/>
        <w:rPr>
          <w:rFonts w:ascii="Arial Narrow" w:eastAsia="Calibri" w:hAnsi="Arial Narrow" w:cs="Times New Roman"/>
          <w:b/>
          <w:lang w:val="es-ES"/>
        </w:rPr>
      </w:pPr>
      <w:r w:rsidRPr="00036164">
        <w:rPr>
          <w:rFonts w:ascii="Arial Narrow" w:eastAsia="Calibri" w:hAnsi="Arial Narrow" w:cs="Times New Roman"/>
          <w:b/>
          <w:snapToGrid w:val="0"/>
          <w:lang w:val="es-ES" w:eastAsia="es-BO"/>
        </w:rPr>
        <w:tab/>
      </w:r>
    </w:p>
    <w:p w:rsidR="00107560" w:rsidRPr="00036164" w:rsidRDefault="00107560" w:rsidP="00107560">
      <w:pPr>
        <w:spacing w:after="0" w:line="240" w:lineRule="auto"/>
        <w:rPr>
          <w:rFonts w:ascii="Arial Narrow" w:eastAsia="Calibri" w:hAnsi="Arial Narrow" w:cs="Times New Roman"/>
          <w:lang w:val="es-ES"/>
        </w:rPr>
      </w:pPr>
    </w:p>
    <w:p w:rsidR="00107560" w:rsidRPr="00036164" w:rsidRDefault="00107560" w:rsidP="00107560">
      <w:pPr>
        <w:spacing w:after="0" w:line="240" w:lineRule="auto"/>
        <w:rPr>
          <w:rFonts w:ascii="Arial Narrow" w:eastAsia="Calibri" w:hAnsi="Arial Narrow" w:cs="Times New Roman"/>
          <w:lang w:val="es-ES"/>
        </w:rPr>
      </w:pPr>
    </w:p>
    <w:p w:rsidR="009642D5" w:rsidRDefault="00107560" w:rsidP="00107560">
      <w:r w:rsidRPr="00036164">
        <w:rPr>
          <w:rFonts w:ascii="Arial Narrow" w:eastAsia="Calibri" w:hAnsi="Arial Narrow" w:cs="Times New Roman"/>
          <w:lang w:val="es-ES"/>
        </w:rPr>
        <w:t xml:space="preserve">Sucre, </w:t>
      </w:r>
      <w:r>
        <w:rPr>
          <w:rFonts w:ascii="Arial Narrow" w:eastAsia="Calibri" w:hAnsi="Arial Narrow" w:cs="Times New Roman"/>
          <w:lang w:val="es-ES"/>
        </w:rPr>
        <w:t>junio de 2021</w:t>
      </w:r>
    </w:p>
    <w:sectPr w:rsidR="009642D5" w:rsidSect="00107560">
      <w:headerReference w:type="default" r:id="rId7"/>
      <w:pgSz w:w="12240" w:h="15840"/>
      <w:pgMar w:top="2566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22" w:rsidRDefault="00642622" w:rsidP="00107560">
      <w:pPr>
        <w:spacing w:after="0" w:line="240" w:lineRule="auto"/>
      </w:pPr>
      <w:r>
        <w:separator/>
      </w:r>
    </w:p>
  </w:endnote>
  <w:endnote w:type="continuationSeparator" w:id="0">
    <w:p w:rsidR="00642622" w:rsidRDefault="00642622" w:rsidP="0010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22" w:rsidRDefault="00642622" w:rsidP="00107560">
      <w:pPr>
        <w:spacing w:after="0" w:line="240" w:lineRule="auto"/>
      </w:pPr>
      <w:r>
        <w:separator/>
      </w:r>
    </w:p>
  </w:footnote>
  <w:footnote w:type="continuationSeparator" w:id="0">
    <w:p w:rsidR="00642622" w:rsidRDefault="00642622" w:rsidP="0010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60" w:rsidRDefault="00107560" w:rsidP="00107560">
    <w:pPr>
      <w:pStyle w:val="Encabezado"/>
      <w:jc w:val="right"/>
    </w:pPr>
    <w:r w:rsidRPr="007F0574">
      <w:rPr>
        <w:rFonts w:ascii="Calibri" w:hAnsi="Calibri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22EFBF" wp14:editId="69543F30">
              <wp:simplePos x="0" y="0"/>
              <wp:positionH relativeFrom="column">
                <wp:posOffset>2945765</wp:posOffset>
              </wp:positionH>
              <wp:positionV relativeFrom="paragraph">
                <wp:posOffset>24793</wp:posOffset>
              </wp:positionV>
              <wp:extent cx="2825363" cy="776378"/>
              <wp:effectExtent l="0" t="0" r="0" b="508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363" cy="776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60" w:rsidRPr="00C05799" w:rsidRDefault="00107560" w:rsidP="00107560">
                          <w:pPr>
                            <w:spacing w:after="0" w:line="240" w:lineRule="auto"/>
                            <w:jc w:val="both"/>
                            <w:rPr>
                              <w:rFonts w:ascii="Garamond" w:hAnsi="Garamond" w:cs="Calibri"/>
                              <w:b/>
                              <w:sz w:val="16"/>
                              <w:szCs w:val="16"/>
                            </w:rPr>
                          </w:pPr>
                          <w:r w:rsidRPr="00C05799">
                            <w:rPr>
                              <w:rFonts w:ascii="Garamond" w:eastAsia="Times New Roman" w:hAnsi="Garamond" w:cs="Courier New"/>
                              <w:b/>
                              <w:sz w:val="16"/>
                              <w:szCs w:val="16"/>
                            </w:rPr>
                            <w:t>INF. D.A.I. Nº 2</w:t>
                          </w:r>
                          <w:r>
                            <w:rPr>
                              <w:rFonts w:ascii="Garamond" w:eastAsia="Times New Roman" w:hAnsi="Garamond" w:cs="Courier New"/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C05799">
                            <w:rPr>
                              <w:rFonts w:ascii="Garamond" w:eastAsia="Times New Roman" w:hAnsi="Garamond" w:cs="Courier New"/>
                              <w:b/>
                              <w:sz w:val="16"/>
                              <w:szCs w:val="16"/>
                            </w:rPr>
                            <w:t xml:space="preserve">/2021 </w:t>
                          </w:r>
                          <w:r w:rsidRPr="00670BA1">
                            <w:rPr>
                              <w:rFonts w:ascii="Garamond" w:eastAsia="Times New Roman" w:hAnsi="Garamond" w:cs="Courier New"/>
                              <w:b/>
                              <w:sz w:val="16"/>
                              <w:szCs w:val="16"/>
                            </w:rPr>
                            <w:t>INFORME DE RELEVAMIENTO DE INFORMACIÓN ESPECIFICA CORRESPONDIENTE A LA “AUDITORIA ESPECIAL SOBRE EL PROCESO DE CONTRATACION, LICITACION PUBLICA SOBRE LA AMPLIACION UNIDAD EDUCATIVA MERCEDES VDA. DE OVANDO”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2EF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31.95pt;margin-top:1.95pt;width:222.45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" stroked="f">
              <v:textbox>
                <w:txbxContent>
                  <w:p w:rsidR="00107560" w:rsidRPr="00C05799" w:rsidRDefault="00107560" w:rsidP="00107560">
                    <w:pPr>
                      <w:spacing w:after="0" w:line="240" w:lineRule="auto"/>
                      <w:jc w:val="both"/>
                      <w:rPr>
                        <w:rFonts w:ascii="Garamond" w:hAnsi="Garamond" w:cs="Calibri"/>
                        <w:b/>
                        <w:sz w:val="16"/>
                        <w:szCs w:val="16"/>
                      </w:rPr>
                    </w:pPr>
                    <w:r w:rsidRPr="00C05799">
                      <w:rPr>
                        <w:rFonts w:ascii="Garamond" w:eastAsia="Times New Roman" w:hAnsi="Garamond" w:cs="Courier New"/>
                        <w:b/>
                        <w:sz w:val="16"/>
                        <w:szCs w:val="16"/>
                      </w:rPr>
                      <w:t>INF. D.A.I. Nº 2</w:t>
                    </w:r>
                    <w:r>
                      <w:rPr>
                        <w:rFonts w:ascii="Garamond" w:eastAsia="Times New Roman" w:hAnsi="Garamond" w:cs="Courier New"/>
                        <w:b/>
                        <w:sz w:val="16"/>
                        <w:szCs w:val="16"/>
                      </w:rPr>
                      <w:t>7</w:t>
                    </w:r>
                    <w:r w:rsidRPr="00C05799">
                      <w:rPr>
                        <w:rFonts w:ascii="Garamond" w:eastAsia="Times New Roman" w:hAnsi="Garamond" w:cs="Courier New"/>
                        <w:b/>
                        <w:sz w:val="16"/>
                        <w:szCs w:val="16"/>
                      </w:rPr>
                      <w:t xml:space="preserve">/2021 </w:t>
                    </w:r>
                    <w:r w:rsidRPr="00670BA1">
                      <w:rPr>
                        <w:rFonts w:ascii="Garamond" w:eastAsia="Times New Roman" w:hAnsi="Garamond" w:cs="Courier New"/>
                        <w:b/>
                        <w:sz w:val="16"/>
                        <w:szCs w:val="16"/>
                      </w:rPr>
                      <w:t>INFORME DE RELEVAMIENTO DE INFORMACIÓN ESPECIFICA CORRESPONDIENTE A LA “AUDITORIA ESPECIAL SOBRE EL PROCESO DE CONTRATACION, LICITACION PUBLICA SOBRE LA AMPLIACION UNIDAD EDUCATIVA MERCEDES VDA. DE OVANDO”</w:t>
                    </w:r>
                  </w:p>
                </w:txbxContent>
              </v:textbox>
            </v:shape>
          </w:pict>
        </mc:Fallback>
      </mc:AlternateContent>
    </w:r>
    <w:r w:rsidRPr="004E6094">
      <w:rPr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008F53E" wp14:editId="52B53F70">
          <wp:simplePos x="0" y="0"/>
          <wp:positionH relativeFrom="margin">
            <wp:posOffset>-214733</wp:posOffset>
          </wp:positionH>
          <wp:positionV relativeFrom="paragraph">
            <wp:posOffset>36229</wp:posOffset>
          </wp:positionV>
          <wp:extent cx="571294" cy="650790"/>
          <wp:effectExtent l="0" t="0" r="635" b="0"/>
          <wp:wrapNone/>
          <wp:docPr id="14" name="Imagen 14" descr="la plat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plata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94" cy="65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560" w:rsidRPr="00C96400" w:rsidRDefault="00107560" w:rsidP="00107560">
    <w:pPr>
      <w:pStyle w:val="Encabezado"/>
    </w:pPr>
    <w:r w:rsidRPr="007F0574">
      <w:rPr>
        <w:rFonts w:ascii="Calibri" w:eastAsia="Times New Roman" w:hAnsi="Calibri" w:cs="Times New Roman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F8574" wp14:editId="1BBF7DD9">
              <wp:simplePos x="0" y="0"/>
              <wp:positionH relativeFrom="column">
                <wp:posOffset>402677</wp:posOffset>
              </wp:positionH>
              <wp:positionV relativeFrom="paragraph">
                <wp:posOffset>21968</wp:posOffset>
              </wp:positionV>
              <wp:extent cx="2207740" cy="472646"/>
              <wp:effectExtent l="0" t="0" r="0" b="381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740" cy="472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60" w:rsidRPr="00CE67D0" w:rsidRDefault="00107560" w:rsidP="0010756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CE67D0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Gobierno Autónomo Municipal de Sucre</w:t>
                          </w:r>
                        </w:p>
                        <w:p w:rsidR="00107560" w:rsidRPr="00CE67D0" w:rsidRDefault="00107560" w:rsidP="0010756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CE67D0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  <w:u w:val="single"/>
                            </w:rPr>
                            <w:t>Dirección de Auditoría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F8574" id="Cuadro de texto 6" o:spid="_x0000_s1027" type="#_x0000_t202" style="position:absolute;margin-left:31.7pt;margin-top:1.75pt;width:173.8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" filled="f" stroked="f">
              <v:textbox>
                <w:txbxContent>
                  <w:p w:rsidR="00107560" w:rsidRPr="00CE67D0" w:rsidRDefault="00107560" w:rsidP="00107560">
                    <w:pPr>
                      <w:spacing w:after="0" w:line="240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CE67D0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Gobierno Autónomo Municipal de Sucre</w:t>
                    </w:r>
                  </w:p>
                  <w:p w:rsidR="00107560" w:rsidRPr="00CE67D0" w:rsidRDefault="00107560" w:rsidP="00107560">
                    <w:pPr>
                      <w:spacing w:after="0" w:line="240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CE67D0">
                      <w:rPr>
                        <w:rFonts w:ascii="Garamond" w:hAnsi="Garamond"/>
                        <w:b/>
                        <w:sz w:val="18"/>
                        <w:szCs w:val="18"/>
                        <w:u w:val="single"/>
                      </w:rPr>
                      <w:t>Dirección de Auditoría Interna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4BA4FB" wp14:editId="1D04FF09">
              <wp:simplePos x="0" y="0"/>
              <wp:positionH relativeFrom="column">
                <wp:posOffset>-206564</wp:posOffset>
              </wp:positionH>
              <wp:positionV relativeFrom="paragraph">
                <wp:posOffset>670457</wp:posOffset>
              </wp:positionV>
              <wp:extent cx="5995035" cy="0"/>
              <wp:effectExtent l="0" t="0" r="24765" b="1905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503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901C2" id="1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5pt,52.8pt" to="455.8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" strokecolor="black [3213]">
              <v:stroke joinstyle="miter"/>
            </v:line>
          </w:pict>
        </mc:Fallback>
      </mc:AlternateContent>
    </w:r>
  </w:p>
  <w:p w:rsidR="00107560" w:rsidRDefault="001075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453B"/>
    <w:multiLevelType w:val="hybridMultilevel"/>
    <w:tmpl w:val="F47C03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0"/>
    <w:rsid w:val="00107560"/>
    <w:rsid w:val="00642622"/>
    <w:rsid w:val="009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BC326-E45A-40D4-8642-C1F3141F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60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560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107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560"/>
    <w:rPr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</dc:creator>
  <cp:keywords/>
  <dc:description/>
  <cp:lastModifiedBy>GAMS</cp:lastModifiedBy>
  <cp:revision>1</cp:revision>
  <dcterms:created xsi:type="dcterms:W3CDTF">2021-08-13T14:45:00Z</dcterms:created>
  <dcterms:modified xsi:type="dcterms:W3CDTF">2021-08-13T14:47:00Z</dcterms:modified>
</cp:coreProperties>
</file>