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6F5D6" w14:textId="2553147C" w:rsidR="007A3301" w:rsidRDefault="007A3301" w:rsidP="007A3301">
      <w:pPr>
        <w:spacing w:before="120" w:after="120" w:line="240" w:lineRule="auto"/>
        <w:ind w:left="284"/>
        <w:jc w:val="center"/>
        <w:rPr>
          <w:rFonts w:ascii="Arial Narrow" w:hAnsi="Arial Narrow" w:cs="Times New Roman"/>
          <w:b/>
        </w:rPr>
      </w:pPr>
      <w:r w:rsidRPr="009A3C63">
        <w:rPr>
          <w:rFonts w:ascii="Arial Narrow" w:hAnsi="Arial Narrow" w:cs="Times New Roman"/>
          <w:b/>
        </w:rPr>
        <w:t>RESUMEN EJECUTIVO</w:t>
      </w:r>
    </w:p>
    <w:p w14:paraId="7F45979C" w14:textId="5504D0C3" w:rsidR="007A3301" w:rsidRPr="009A3C63" w:rsidRDefault="007A3301" w:rsidP="00523D98">
      <w:pPr>
        <w:spacing w:before="120" w:after="120" w:line="240" w:lineRule="auto"/>
        <w:ind w:left="284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INFORME DE AUDITORIA INTERNA INF. D.A.I. </w:t>
      </w:r>
      <w:proofErr w:type="spellStart"/>
      <w:r>
        <w:rPr>
          <w:rFonts w:ascii="Arial Narrow" w:hAnsi="Arial Narrow" w:cs="Times New Roman"/>
          <w:b/>
        </w:rPr>
        <w:t>Nº</w:t>
      </w:r>
      <w:proofErr w:type="spellEnd"/>
      <w:r>
        <w:rPr>
          <w:rFonts w:ascii="Arial Narrow" w:hAnsi="Arial Narrow" w:cs="Times New Roman"/>
          <w:b/>
        </w:rPr>
        <w:t xml:space="preserve"> </w:t>
      </w:r>
      <w:r w:rsidR="0016069D">
        <w:rPr>
          <w:rFonts w:ascii="Arial Narrow" w:hAnsi="Arial Narrow" w:cs="Times New Roman"/>
          <w:b/>
        </w:rPr>
        <w:t>2</w:t>
      </w:r>
      <w:r w:rsidR="000B680D">
        <w:rPr>
          <w:rFonts w:ascii="Arial Narrow" w:hAnsi="Arial Narrow" w:cs="Times New Roman"/>
          <w:b/>
        </w:rPr>
        <w:t>9</w:t>
      </w:r>
      <w:r>
        <w:rPr>
          <w:rFonts w:ascii="Arial Narrow" w:hAnsi="Arial Narrow" w:cs="Times New Roman"/>
          <w:b/>
        </w:rPr>
        <w:t>/202</w:t>
      </w:r>
      <w:r w:rsidR="0016069D">
        <w:rPr>
          <w:rFonts w:ascii="Arial Narrow" w:hAnsi="Arial Narrow" w:cs="Times New Roman"/>
          <w:b/>
        </w:rPr>
        <w:t>2</w:t>
      </w:r>
    </w:p>
    <w:p w14:paraId="1751B6E7" w14:textId="77777777" w:rsidR="009F49AA" w:rsidRDefault="009F49AA" w:rsidP="00523D98">
      <w:pPr>
        <w:spacing w:after="0" w:line="240" w:lineRule="auto"/>
        <w:ind w:left="425"/>
        <w:jc w:val="both"/>
        <w:rPr>
          <w:rFonts w:ascii="Arial Narrow" w:hAnsi="Arial Narrow"/>
          <w:color w:val="0D0D0D"/>
          <w:lang w:eastAsia="es-BO"/>
        </w:rPr>
      </w:pPr>
    </w:p>
    <w:p w14:paraId="7566A270" w14:textId="77777777" w:rsidR="000B680D" w:rsidRDefault="000B680D" w:rsidP="000B680D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202D5A">
        <w:rPr>
          <w:rFonts w:ascii="Arial Narrow" w:eastAsia="Times New Roman" w:hAnsi="Arial Narrow" w:cs="Times New Roman"/>
          <w:color w:val="0D0D0D"/>
          <w:lang w:eastAsia="es-ES"/>
        </w:rPr>
        <w:t xml:space="preserve">Informe INF. D.A.I. </w:t>
      </w:r>
      <w:proofErr w:type="spellStart"/>
      <w:r w:rsidRPr="00202D5A">
        <w:rPr>
          <w:rFonts w:ascii="Arial Narrow" w:eastAsia="Times New Roman" w:hAnsi="Arial Narrow" w:cs="Times New Roman"/>
          <w:color w:val="0D0D0D"/>
          <w:lang w:eastAsia="es-ES"/>
        </w:rPr>
        <w:t>N°</w:t>
      </w:r>
      <w:proofErr w:type="spellEnd"/>
      <w:r w:rsidRPr="00202D5A">
        <w:rPr>
          <w:rFonts w:ascii="Arial Narrow" w:eastAsia="Times New Roman" w:hAnsi="Arial Narrow" w:cs="Times New Roman"/>
          <w:color w:val="0D0D0D"/>
          <w:lang w:eastAsia="es-ES"/>
        </w:rPr>
        <w:t xml:space="preserve"> </w:t>
      </w:r>
      <w:r>
        <w:rPr>
          <w:rFonts w:ascii="Arial Narrow" w:eastAsia="Times New Roman" w:hAnsi="Arial Narrow" w:cs="Times New Roman"/>
          <w:color w:val="0D0D0D"/>
          <w:lang w:eastAsia="es-ES"/>
        </w:rPr>
        <w:t>29</w:t>
      </w:r>
      <w:r w:rsidRPr="00202D5A">
        <w:rPr>
          <w:rFonts w:ascii="Arial Narrow" w:eastAsia="Times New Roman" w:hAnsi="Arial Narrow" w:cs="Times New Roman"/>
          <w:color w:val="0D0D0D"/>
          <w:lang w:eastAsia="es-ES"/>
        </w:rPr>
        <w:t>/202</w:t>
      </w:r>
      <w:r>
        <w:rPr>
          <w:rFonts w:ascii="Arial Narrow" w:eastAsia="Times New Roman" w:hAnsi="Arial Narrow" w:cs="Times New Roman"/>
          <w:color w:val="0D0D0D"/>
          <w:lang w:eastAsia="es-ES"/>
        </w:rPr>
        <w:t>2</w:t>
      </w:r>
      <w:r w:rsidRPr="00202D5A">
        <w:rPr>
          <w:rFonts w:ascii="Arial Narrow" w:eastAsia="Times New Roman" w:hAnsi="Arial Narrow" w:cs="Times New Roman"/>
          <w:color w:val="0D0D0D"/>
          <w:lang w:eastAsia="es-ES"/>
        </w:rPr>
        <w:t xml:space="preserve"> correspondiente al Informe de Relevamiento de Información Específica referente a la “</w:t>
      </w:r>
      <w:r w:rsidRPr="0056496C">
        <w:rPr>
          <w:rFonts w:ascii="Arial Narrow" w:hAnsi="Arial Narrow"/>
          <w:b/>
        </w:rPr>
        <w:t>Auditoria de Cumplimiento a los Procesos de Contrataciones Menores y Apoyo Nacional a la Producción y Empleo (ANPE) de la Dirección Municipal de Educación, gestión 2020</w:t>
      </w:r>
      <w:r>
        <w:rPr>
          <w:rFonts w:ascii="Arial Narrow" w:hAnsi="Arial Narrow"/>
          <w:b/>
        </w:rPr>
        <w:t xml:space="preserve"> </w:t>
      </w:r>
      <w:r w:rsidRPr="0056496C">
        <w:rPr>
          <w:rFonts w:ascii="Arial Narrow" w:hAnsi="Arial Narrow"/>
          <w:b/>
        </w:rPr>
        <w:t>al 30 de junio 2021</w:t>
      </w:r>
      <w:r w:rsidRPr="00202D5A">
        <w:rPr>
          <w:rFonts w:ascii="Arial Narrow" w:eastAsia="Times New Roman" w:hAnsi="Arial Narrow" w:cs="Times New Roman"/>
          <w:color w:val="0D0D0D"/>
          <w:lang w:eastAsia="es-ES"/>
        </w:rPr>
        <w:t xml:space="preserve">”, ejecutado en cumplimiento a la Comunicación Interna Despacho Municipal </w:t>
      </w:r>
      <w:proofErr w:type="spellStart"/>
      <w:r w:rsidRPr="00202D5A">
        <w:rPr>
          <w:rFonts w:ascii="Arial Narrow" w:eastAsia="Times New Roman" w:hAnsi="Arial Narrow" w:cs="Times New Roman"/>
          <w:color w:val="0D0D0D"/>
          <w:lang w:eastAsia="es-ES"/>
        </w:rPr>
        <w:t>Nº</w:t>
      </w:r>
      <w:proofErr w:type="spellEnd"/>
      <w:r w:rsidRPr="00202D5A">
        <w:rPr>
          <w:rFonts w:ascii="Arial Narrow" w:eastAsia="Times New Roman" w:hAnsi="Arial Narrow" w:cs="Times New Roman"/>
          <w:color w:val="0D0D0D"/>
          <w:lang w:eastAsia="es-ES"/>
        </w:rPr>
        <w:t xml:space="preserve"> </w:t>
      </w:r>
      <w:r>
        <w:rPr>
          <w:rFonts w:ascii="Arial Narrow" w:eastAsia="Times New Roman" w:hAnsi="Arial Narrow" w:cs="Times New Roman"/>
          <w:color w:val="0D0D0D"/>
          <w:lang w:eastAsia="es-ES"/>
        </w:rPr>
        <w:t>835/2021</w:t>
      </w:r>
      <w:r w:rsidRPr="00202D5A">
        <w:rPr>
          <w:rFonts w:ascii="Arial Narrow" w:eastAsia="Times New Roman" w:hAnsi="Arial Narrow" w:cs="Times New Roman"/>
          <w:color w:val="0D0D0D"/>
          <w:lang w:eastAsia="es-ES"/>
        </w:rPr>
        <w:t xml:space="preserve"> y Comunicación Interna </w:t>
      </w:r>
      <w:r>
        <w:rPr>
          <w:rFonts w:ascii="Arial Narrow" w:eastAsia="Times New Roman" w:hAnsi="Arial Narrow" w:cs="Times New Roman"/>
          <w:color w:val="0D0D0D"/>
          <w:lang w:eastAsia="es-ES"/>
        </w:rPr>
        <w:t>Cite</w:t>
      </w:r>
      <w:r w:rsidRPr="00202D5A">
        <w:rPr>
          <w:rFonts w:ascii="Arial Narrow" w:eastAsia="Times New Roman" w:hAnsi="Arial Narrow" w:cs="Times New Roman"/>
          <w:color w:val="0D0D0D"/>
          <w:lang w:eastAsia="es-ES"/>
        </w:rPr>
        <w:t xml:space="preserve">. </w:t>
      </w:r>
      <w:proofErr w:type="spellStart"/>
      <w:r w:rsidRPr="00202D5A">
        <w:rPr>
          <w:rFonts w:ascii="Arial Narrow" w:eastAsia="Times New Roman" w:hAnsi="Arial Narrow" w:cs="Times New Roman"/>
          <w:color w:val="0D0D0D"/>
          <w:lang w:eastAsia="es-ES"/>
        </w:rPr>
        <w:t>Nº</w:t>
      </w:r>
      <w:proofErr w:type="spellEnd"/>
      <w:r w:rsidRPr="00202D5A">
        <w:rPr>
          <w:rFonts w:ascii="Arial Narrow" w:eastAsia="Times New Roman" w:hAnsi="Arial Narrow" w:cs="Times New Roman"/>
          <w:color w:val="0D0D0D"/>
          <w:lang w:eastAsia="es-ES"/>
        </w:rPr>
        <w:t xml:space="preserve"> </w:t>
      </w:r>
      <w:r>
        <w:rPr>
          <w:rFonts w:ascii="Arial Narrow" w:eastAsia="Times New Roman" w:hAnsi="Arial Narrow" w:cs="Times New Roman"/>
          <w:color w:val="0D0D0D"/>
          <w:lang w:eastAsia="es-ES"/>
        </w:rPr>
        <w:t>38/2022</w:t>
      </w:r>
      <w:r w:rsidRPr="00202D5A">
        <w:rPr>
          <w:rFonts w:ascii="Arial Narrow" w:eastAsia="Times New Roman" w:hAnsi="Arial Narrow" w:cs="Times New Roman"/>
          <w:color w:val="0D0D0D"/>
          <w:lang w:eastAsia="es-ES"/>
        </w:rPr>
        <w:t xml:space="preserve"> de la Dirección de Auditoría Interna</w:t>
      </w:r>
      <w:r>
        <w:rPr>
          <w:rFonts w:ascii="Arial Narrow" w:eastAsia="Times New Roman" w:hAnsi="Arial Narrow" w:cs="Times New Roman"/>
          <w:color w:val="0D0D0D"/>
          <w:lang w:eastAsia="es-ES"/>
        </w:rPr>
        <w:t xml:space="preserve">, misma que fue realizada en </w:t>
      </w:r>
      <w:r w:rsidRPr="00202D5A">
        <w:rPr>
          <w:rFonts w:ascii="Arial Narrow" w:eastAsia="Calibri" w:hAnsi="Arial Narrow" w:cs="Times New Roman"/>
        </w:rPr>
        <w:t xml:space="preserve">aplicación a las Normas Generales de Auditoria Gubernamental aprobado con Resolución </w:t>
      </w:r>
      <w:proofErr w:type="spellStart"/>
      <w:r w:rsidRPr="00202D5A">
        <w:rPr>
          <w:rFonts w:ascii="Arial Narrow" w:eastAsia="Calibri" w:hAnsi="Arial Narrow" w:cs="Times New Roman"/>
        </w:rPr>
        <w:t>N°</w:t>
      </w:r>
      <w:proofErr w:type="spellEnd"/>
      <w:r w:rsidRPr="00202D5A">
        <w:rPr>
          <w:rFonts w:ascii="Arial Narrow" w:eastAsia="Calibri" w:hAnsi="Arial Narrow" w:cs="Times New Roman"/>
        </w:rPr>
        <w:t xml:space="preserve"> CGE/094/2012 de la Contraloría General de Estado norma 217.03 (</w:t>
      </w:r>
      <w:r w:rsidRPr="00202D5A">
        <w:rPr>
          <w:rFonts w:ascii="Arial Narrow" w:eastAsia="Calibri" w:hAnsi="Arial Narrow" w:cs="Times New Roman"/>
          <w:b/>
        </w:rPr>
        <w:t>Relevamiento de Información Específica)</w:t>
      </w:r>
      <w:r w:rsidRPr="00202D5A">
        <w:rPr>
          <w:rFonts w:ascii="Arial Narrow" w:eastAsia="Calibri" w:hAnsi="Arial Narrow" w:cs="Times New Roman"/>
        </w:rPr>
        <w:t xml:space="preserve"> indica</w:t>
      </w:r>
      <w:r w:rsidRPr="00202D5A">
        <w:rPr>
          <w:rFonts w:ascii="Arial Narrow" w:eastAsia="Calibri" w:hAnsi="Arial Narrow" w:cs="Times New Roman"/>
          <w:i/>
        </w:rPr>
        <w:t>: “Consiste en la recopilación y evaluación de la información, a fin de tener una apreciación preliminar del área, programa, convenio, contrato, actividad, operación o proceso objeto de la auditoria, a fin de determinar la auditabilidad</w:t>
      </w:r>
      <w:r w:rsidRPr="00202D5A">
        <w:rPr>
          <w:rFonts w:ascii="Arial Narrow" w:eastAsia="Calibri" w:hAnsi="Arial Narrow" w:cs="Times New Roman"/>
        </w:rPr>
        <w:t>”, se emite el informe de Relevamiento de Información Específica.</w:t>
      </w:r>
    </w:p>
    <w:p w14:paraId="7D729BD8" w14:textId="77777777" w:rsidR="000B680D" w:rsidRPr="00202D5A" w:rsidRDefault="000B680D" w:rsidP="000B680D">
      <w:pPr>
        <w:spacing w:after="0" w:line="240" w:lineRule="auto"/>
        <w:jc w:val="both"/>
        <w:rPr>
          <w:rFonts w:ascii="Arial Narrow" w:eastAsia="Times New Roman" w:hAnsi="Arial Narrow" w:cs="Times New Roman"/>
          <w:color w:val="0D0D0D"/>
          <w:lang w:eastAsia="es-ES"/>
        </w:rPr>
      </w:pPr>
    </w:p>
    <w:p w14:paraId="30D1A2BC" w14:textId="77777777" w:rsidR="000B680D" w:rsidRPr="00013FB1" w:rsidRDefault="000B680D" w:rsidP="000B680D">
      <w:pPr>
        <w:spacing w:after="0" w:line="240" w:lineRule="auto"/>
        <w:rPr>
          <w:rFonts w:ascii="Arial Narrow" w:eastAsia="Times New Roman" w:hAnsi="Arial Narrow" w:cs="Times New Roman"/>
          <w:b/>
          <w:bCs/>
          <w:iCs/>
          <w:lang w:val="es-ES_tradnl" w:eastAsia="es-ES"/>
        </w:rPr>
      </w:pPr>
      <w:bookmarkStart w:id="0" w:name="_Toc83714761"/>
      <w:bookmarkStart w:id="1" w:name="_Toc83714931"/>
      <w:bookmarkStart w:id="2" w:name="_Toc83715350"/>
      <w:bookmarkStart w:id="3" w:name="_Toc83715363"/>
      <w:r w:rsidRPr="00013FB1">
        <w:rPr>
          <w:rFonts w:ascii="Arial Narrow" w:eastAsia="Times New Roman" w:hAnsi="Arial Narrow" w:cs="Times New Roman"/>
          <w:b/>
          <w:bCs/>
          <w:iCs/>
          <w:lang w:val="es-ES_tradnl" w:eastAsia="es-ES"/>
        </w:rPr>
        <w:t>OBJETIVO</w:t>
      </w:r>
    </w:p>
    <w:p w14:paraId="755CC41C" w14:textId="77777777" w:rsidR="000B680D" w:rsidRPr="00202D5A" w:rsidRDefault="000B680D" w:rsidP="000B680D">
      <w:pPr>
        <w:spacing w:after="0" w:line="240" w:lineRule="auto"/>
        <w:rPr>
          <w:rFonts w:ascii="Arial Narrow" w:eastAsia="Times New Roman" w:hAnsi="Arial Narrow" w:cs="Times New Roman"/>
          <w:lang w:val="es-ES_tradnl" w:eastAsia="es-ES"/>
        </w:rPr>
      </w:pPr>
    </w:p>
    <w:p w14:paraId="02DC60C2" w14:textId="77777777" w:rsidR="000B680D" w:rsidRDefault="000B680D" w:rsidP="000B680D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202D5A">
        <w:rPr>
          <w:rFonts w:ascii="Arial Narrow" w:eastAsia="Calibri" w:hAnsi="Arial Narrow" w:cs="Times New Roman"/>
          <w:color w:val="000000"/>
        </w:rPr>
        <w:t xml:space="preserve">El objetivo del Relevamiento de Información Específica es recopilar, verificar y evaluar la información obtenida de fuentes internas y externas, referente </w:t>
      </w:r>
      <w:r>
        <w:rPr>
          <w:rFonts w:ascii="Arial Narrow" w:eastAsia="Calibri" w:hAnsi="Arial Narrow" w:cs="Times New Roman"/>
          <w:color w:val="000000"/>
        </w:rPr>
        <w:t>a los procesos de contrataciones menores y apoyo nacional a la Producción y Empleo ANPE de la Dirección Municipal de Educación, de la gestión 2020 al 30 de junio 2021</w:t>
      </w:r>
      <w:r w:rsidRPr="00202D5A">
        <w:rPr>
          <w:rFonts w:ascii="Arial Narrow" w:eastAsia="Calibri" w:hAnsi="Arial Narrow" w:cs="Times New Roman"/>
          <w:color w:val="000000"/>
        </w:rPr>
        <w:t xml:space="preserve">, a fin de identificar hallazgos relevantes que determine su </w:t>
      </w:r>
      <w:r w:rsidRPr="00202D5A">
        <w:rPr>
          <w:rFonts w:ascii="Arial Narrow" w:eastAsia="Calibri" w:hAnsi="Arial Narrow" w:cs="Times New Roman"/>
          <w:b/>
        </w:rPr>
        <w:t>AUDITABILIDAD.</w:t>
      </w:r>
    </w:p>
    <w:p w14:paraId="5B78AC3F" w14:textId="77777777" w:rsidR="000B680D" w:rsidRDefault="000B680D" w:rsidP="000B680D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</w:p>
    <w:p w14:paraId="3F74C874" w14:textId="77777777" w:rsidR="000B680D" w:rsidRPr="00202D5A" w:rsidRDefault="000B680D" w:rsidP="000B680D">
      <w:pPr>
        <w:keepNext/>
        <w:numPr>
          <w:ilvl w:val="0"/>
          <w:numId w:val="19"/>
        </w:numPr>
        <w:spacing w:after="0" w:line="240" w:lineRule="auto"/>
        <w:outlineLvl w:val="0"/>
        <w:rPr>
          <w:rFonts w:ascii="Arial Narrow" w:eastAsia="Times New Roman" w:hAnsi="Arial Narrow" w:cs="Times New Roman"/>
          <w:b/>
          <w:vanish/>
          <w:lang w:eastAsia="es-ES"/>
        </w:rPr>
      </w:pPr>
      <w:bookmarkStart w:id="4" w:name="_Toc110410927"/>
      <w:bookmarkStart w:id="5" w:name="_Toc110410986"/>
      <w:bookmarkEnd w:id="4"/>
      <w:bookmarkEnd w:id="5"/>
    </w:p>
    <w:p w14:paraId="7E3AD344" w14:textId="77777777" w:rsidR="000B680D" w:rsidRPr="00202D5A" w:rsidRDefault="000B680D" w:rsidP="000B680D">
      <w:pPr>
        <w:keepNext/>
        <w:numPr>
          <w:ilvl w:val="1"/>
          <w:numId w:val="19"/>
        </w:numPr>
        <w:spacing w:after="0" w:line="240" w:lineRule="auto"/>
        <w:outlineLvl w:val="0"/>
        <w:rPr>
          <w:rFonts w:ascii="Arial Narrow" w:eastAsia="Times New Roman" w:hAnsi="Arial Narrow" w:cs="Times New Roman"/>
          <w:b/>
          <w:vanish/>
          <w:lang w:eastAsia="es-ES"/>
        </w:rPr>
      </w:pPr>
      <w:bookmarkStart w:id="6" w:name="_Toc110410928"/>
      <w:bookmarkStart w:id="7" w:name="_Toc110410987"/>
      <w:bookmarkEnd w:id="6"/>
      <w:bookmarkEnd w:id="7"/>
    </w:p>
    <w:p w14:paraId="31C7E2B2" w14:textId="77777777" w:rsidR="000B680D" w:rsidRPr="00013FB1" w:rsidRDefault="000B680D" w:rsidP="000B680D">
      <w:pPr>
        <w:spacing w:after="0" w:line="240" w:lineRule="auto"/>
        <w:rPr>
          <w:rFonts w:ascii="Arial Narrow" w:eastAsia="Times New Roman" w:hAnsi="Arial Narrow" w:cs="Times New Roman"/>
          <w:b/>
          <w:bCs/>
          <w:iCs/>
          <w:lang w:eastAsia="es-ES"/>
        </w:rPr>
      </w:pPr>
      <w:r w:rsidRPr="00013FB1">
        <w:rPr>
          <w:rFonts w:ascii="Arial Narrow" w:eastAsia="Times New Roman" w:hAnsi="Arial Narrow" w:cs="Times New Roman"/>
          <w:b/>
          <w:bCs/>
          <w:iCs/>
          <w:lang w:eastAsia="es-ES"/>
        </w:rPr>
        <w:t>OBJETO</w:t>
      </w:r>
    </w:p>
    <w:p w14:paraId="5C509E67" w14:textId="77777777" w:rsidR="000B680D" w:rsidRPr="00202D5A" w:rsidRDefault="000B680D" w:rsidP="000B680D">
      <w:pPr>
        <w:spacing w:after="0" w:line="240" w:lineRule="auto"/>
        <w:rPr>
          <w:rFonts w:ascii="Arial Narrow" w:eastAsia="Times New Roman" w:hAnsi="Arial Narrow" w:cs="Times New Roman"/>
          <w:lang w:eastAsia="es-ES"/>
        </w:rPr>
      </w:pPr>
    </w:p>
    <w:p w14:paraId="1BD9CA29" w14:textId="77777777" w:rsidR="000B680D" w:rsidRDefault="000B680D" w:rsidP="000B680D">
      <w:pPr>
        <w:widowControl w:val="0"/>
        <w:tabs>
          <w:tab w:val="left" w:pos="450"/>
        </w:tabs>
        <w:spacing w:after="0" w:line="240" w:lineRule="auto"/>
        <w:jc w:val="both"/>
        <w:rPr>
          <w:rFonts w:ascii="Arial Narrow" w:hAnsi="Arial Narrow"/>
        </w:rPr>
      </w:pPr>
      <w:r w:rsidRPr="00202D5A">
        <w:rPr>
          <w:rFonts w:ascii="Arial Narrow" w:eastAsia="Times New Roman" w:hAnsi="Arial Narrow" w:cs="Times New Roman"/>
          <w:snapToGrid w:val="0"/>
          <w:color w:val="000000"/>
          <w:lang w:val="es-ES_tradnl" w:eastAsia="es-ES"/>
        </w:rPr>
        <w:t xml:space="preserve">El objeto del relevamiento de información específica constituye la información y documentación correspondiente </w:t>
      </w:r>
      <w:r w:rsidRPr="00331DDB">
        <w:rPr>
          <w:rFonts w:ascii="Arial Narrow" w:hAnsi="Arial Narrow"/>
        </w:rPr>
        <w:t>a</w:t>
      </w:r>
      <w:r w:rsidRPr="00027506">
        <w:rPr>
          <w:rFonts w:ascii="Arial Narrow" w:hAnsi="Arial Narrow"/>
          <w:b/>
        </w:rPr>
        <w:t xml:space="preserve"> </w:t>
      </w:r>
      <w:r w:rsidRPr="00331DDB">
        <w:rPr>
          <w:rFonts w:ascii="Arial Narrow" w:hAnsi="Arial Narrow"/>
        </w:rPr>
        <w:t>los Procesos de Contrataciones Menores y Apoyo Nacional a la Producción y Empelo (ANPE) de la Dirección Municipal de Educación, gestión 20</w:t>
      </w:r>
      <w:r>
        <w:rPr>
          <w:rFonts w:ascii="Arial Narrow" w:hAnsi="Arial Narrow"/>
        </w:rPr>
        <w:t xml:space="preserve">20 al 30 de junio de 2021, </w:t>
      </w:r>
      <w:r w:rsidRPr="00331DDB">
        <w:rPr>
          <w:rFonts w:ascii="Arial Narrow" w:hAnsi="Arial Narrow"/>
        </w:rPr>
        <w:t>sujeta de análisis y evaluación la siguiente documentación:</w:t>
      </w:r>
    </w:p>
    <w:p w14:paraId="0D2D3A39" w14:textId="77777777" w:rsidR="000B680D" w:rsidRPr="00331DDB" w:rsidRDefault="000B680D" w:rsidP="000B680D">
      <w:pPr>
        <w:widowControl w:val="0"/>
        <w:tabs>
          <w:tab w:val="left" w:pos="450"/>
        </w:tabs>
        <w:spacing w:after="0" w:line="240" w:lineRule="auto"/>
        <w:jc w:val="both"/>
        <w:rPr>
          <w:rFonts w:ascii="Arial Narrow" w:hAnsi="Arial Narrow"/>
        </w:rPr>
      </w:pPr>
    </w:p>
    <w:p w14:paraId="1B1F6072" w14:textId="77777777" w:rsidR="000B680D" w:rsidRPr="00027506" w:rsidRDefault="000B680D" w:rsidP="000B680D">
      <w:pPr>
        <w:pStyle w:val="Sangra2detindependiente"/>
        <w:widowControl w:val="0"/>
        <w:numPr>
          <w:ilvl w:val="0"/>
          <w:numId w:val="20"/>
        </w:numPr>
        <w:autoSpaceDN w:val="0"/>
        <w:spacing w:after="0" w:line="240" w:lineRule="auto"/>
        <w:jc w:val="both"/>
        <w:rPr>
          <w:rFonts w:ascii="Arial Narrow" w:hAnsi="Arial Narrow" w:cs="Times New Roman"/>
          <w:color w:val="0D0D0D" w:themeColor="text1" w:themeTint="F2"/>
          <w:lang w:val="en-US"/>
        </w:rPr>
      </w:pPr>
      <w:r w:rsidRPr="00027506">
        <w:rPr>
          <w:rFonts w:ascii="Arial Narrow" w:hAnsi="Arial Narrow" w:cs="Times New Roman"/>
          <w:color w:val="0D0D0D" w:themeColor="text1" w:themeTint="F2"/>
        </w:rPr>
        <w:t>Solicitudes</w:t>
      </w:r>
      <w:r w:rsidRPr="00027506">
        <w:rPr>
          <w:rFonts w:ascii="Arial Narrow" w:hAnsi="Arial Narrow" w:cs="Times New Roman"/>
          <w:color w:val="0D0D0D" w:themeColor="text1" w:themeTint="F2"/>
          <w:lang w:val="en-US"/>
        </w:rPr>
        <w:t>.</w:t>
      </w:r>
    </w:p>
    <w:p w14:paraId="1DC3B0AF" w14:textId="77777777" w:rsidR="000B680D" w:rsidRPr="00027506" w:rsidRDefault="000B680D" w:rsidP="000B680D">
      <w:pPr>
        <w:pStyle w:val="Sangra2detindependiente"/>
        <w:widowControl w:val="0"/>
        <w:numPr>
          <w:ilvl w:val="0"/>
          <w:numId w:val="20"/>
        </w:numPr>
        <w:autoSpaceDN w:val="0"/>
        <w:spacing w:after="0" w:line="240" w:lineRule="auto"/>
        <w:jc w:val="both"/>
        <w:rPr>
          <w:rFonts w:ascii="Arial Narrow" w:hAnsi="Arial Narrow" w:cs="Times New Roman"/>
          <w:color w:val="0D0D0D" w:themeColor="text1" w:themeTint="F2"/>
          <w:lang w:val="en-US"/>
        </w:rPr>
      </w:pPr>
      <w:r w:rsidRPr="00027506">
        <w:rPr>
          <w:rFonts w:ascii="Arial Narrow" w:hAnsi="Arial Narrow" w:cs="Times New Roman"/>
          <w:color w:val="0D0D0D" w:themeColor="text1" w:themeTint="F2"/>
          <w:lang w:val="es-BO"/>
        </w:rPr>
        <w:t>Cotizaciones.</w:t>
      </w:r>
    </w:p>
    <w:p w14:paraId="775DF70C" w14:textId="77777777" w:rsidR="000B680D" w:rsidRPr="00027506" w:rsidRDefault="000B680D" w:rsidP="000B680D">
      <w:pPr>
        <w:pStyle w:val="Sangra2detindependiente"/>
        <w:widowControl w:val="0"/>
        <w:numPr>
          <w:ilvl w:val="0"/>
          <w:numId w:val="20"/>
        </w:numPr>
        <w:autoSpaceDN w:val="0"/>
        <w:spacing w:after="0" w:line="240" w:lineRule="auto"/>
        <w:jc w:val="both"/>
        <w:rPr>
          <w:rFonts w:ascii="Arial Narrow" w:hAnsi="Arial Narrow" w:cs="Times New Roman"/>
          <w:color w:val="0D0D0D" w:themeColor="text1" w:themeTint="F2"/>
          <w:lang w:val="en-US"/>
        </w:rPr>
      </w:pPr>
      <w:r w:rsidRPr="00027506">
        <w:rPr>
          <w:rFonts w:ascii="Arial Narrow" w:hAnsi="Arial Narrow" w:cs="Times New Roman"/>
          <w:color w:val="0D0D0D" w:themeColor="text1" w:themeTint="F2"/>
        </w:rPr>
        <w:t>Órdenes de Compra.</w:t>
      </w:r>
    </w:p>
    <w:p w14:paraId="6ADB8084" w14:textId="77777777" w:rsidR="000B680D" w:rsidRPr="00027506" w:rsidRDefault="000B680D" w:rsidP="000B680D">
      <w:pPr>
        <w:pStyle w:val="Sangra2detindependiente"/>
        <w:widowControl w:val="0"/>
        <w:numPr>
          <w:ilvl w:val="0"/>
          <w:numId w:val="20"/>
        </w:numPr>
        <w:autoSpaceDN w:val="0"/>
        <w:spacing w:after="0" w:line="240" w:lineRule="auto"/>
        <w:jc w:val="both"/>
        <w:rPr>
          <w:rFonts w:ascii="Arial Narrow" w:hAnsi="Arial Narrow" w:cs="Times New Roman"/>
          <w:color w:val="0D0D0D" w:themeColor="text1" w:themeTint="F2"/>
          <w:lang w:val="en-US"/>
        </w:rPr>
      </w:pPr>
      <w:r w:rsidRPr="00027506">
        <w:rPr>
          <w:rFonts w:ascii="Arial Narrow" w:hAnsi="Arial Narrow" w:cs="Times New Roman"/>
          <w:color w:val="0D0D0D" w:themeColor="text1" w:themeTint="F2"/>
        </w:rPr>
        <w:t>Facturas.</w:t>
      </w:r>
    </w:p>
    <w:p w14:paraId="01DE3D38" w14:textId="77777777" w:rsidR="000B680D" w:rsidRPr="00027506" w:rsidRDefault="000B680D" w:rsidP="000B680D">
      <w:pPr>
        <w:pStyle w:val="Sangra2detindependiente"/>
        <w:widowControl w:val="0"/>
        <w:numPr>
          <w:ilvl w:val="0"/>
          <w:numId w:val="20"/>
        </w:numPr>
        <w:autoSpaceDN w:val="0"/>
        <w:spacing w:after="0" w:line="240" w:lineRule="auto"/>
        <w:jc w:val="both"/>
        <w:rPr>
          <w:rFonts w:ascii="Arial Narrow" w:hAnsi="Arial Narrow" w:cs="Times New Roman"/>
          <w:color w:val="0D0D0D" w:themeColor="text1" w:themeTint="F2"/>
          <w:lang w:val="en-US"/>
        </w:rPr>
      </w:pPr>
      <w:r w:rsidRPr="00027506">
        <w:rPr>
          <w:rFonts w:ascii="Arial Narrow" w:hAnsi="Arial Narrow" w:cs="Times New Roman"/>
          <w:color w:val="0D0D0D" w:themeColor="text1" w:themeTint="F2"/>
          <w:lang w:val="es-BO"/>
        </w:rPr>
        <w:t>Actas de recepción.</w:t>
      </w:r>
    </w:p>
    <w:p w14:paraId="45DF4B29" w14:textId="77777777" w:rsidR="000B680D" w:rsidRPr="00027506" w:rsidRDefault="000B680D" w:rsidP="000B680D">
      <w:pPr>
        <w:pStyle w:val="Sangra2detindependiente"/>
        <w:widowControl w:val="0"/>
        <w:numPr>
          <w:ilvl w:val="0"/>
          <w:numId w:val="20"/>
        </w:numPr>
        <w:autoSpaceDN w:val="0"/>
        <w:spacing w:after="0" w:line="240" w:lineRule="auto"/>
        <w:jc w:val="both"/>
        <w:rPr>
          <w:rFonts w:ascii="Arial Narrow" w:hAnsi="Arial Narrow" w:cs="Times New Roman"/>
          <w:color w:val="0D0D0D" w:themeColor="text1" w:themeTint="F2"/>
          <w:lang w:val="en-US"/>
        </w:rPr>
      </w:pPr>
      <w:r w:rsidRPr="00027506">
        <w:rPr>
          <w:rFonts w:ascii="Arial Narrow" w:hAnsi="Arial Narrow" w:cs="Times New Roman"/>
          <w:color w:val="0D0D0D" w:themeColor="text1" w:themeTint="F2"/>
          <w:lang w:val="es-BO"/>
        </w:rPr>
        <w:t>Procesos de Contratación ANPE</w:t>
      </w:r>
    </w:p>
    <w:p w14:paraId="2253381E" w14:textId="77777777" w:rsidR="000B680D" w:rsidRPr="00027506" w:rsidRDefault="000B680D" w:rsidP="000B680D">
      <w:pPr>
        <w:pStyle w:val="Sangra2detindependiente"/>
        <w:widowControl w:val="0"/>
        <w:numPr>
          <w:ilvl w:val="0"/>
          <w:numId w:val="20"/>
        </w:numPr>
        <w:autoSpaceDN w:val="0"/>
        <w:spacing w:after="0" w:line="240" w:lineRule="auto"/>
        <w:jc w:val="both"/>
        <w:rPr>
          <w:rFonts w:ascii="Arial Narrow" w:hAnsi="Arial Narrow" w:cs="Times New Roman"/>
          <w:color w:val="0D0D0D" w:themeColor="text1" w:themeTint="F2"/>
          <w:lang w:val="en-US"/>
        </w:rPr>
      </w:pPr>
      <w:r w:rsidRPr="00027506">
        <w:rPr>
          <w:rFonts w:ascii="Arial Narrow" w:hAnsi="Arial Narrow" w:cs="Times New Roman"/>
          <w:color w:val="0D0D0D" w:themeColor="text1" w:themeTint="F2"/>
          <w:lang w:val="es-BO"/>
        </w:rPr>
        <w:t>Pagos realizados</w:t>
      </w:r>
    </w:p>
    <w:p w14:paraId="6D9CA7AB" w14:textId="77777777" w:rsidR="000B680D" w:rsidRPr="00587134" w:rsidRDefault="000B680D" w:rsidP="000B680D">
      <w:pPr>
        <w:pStyle w:val="Sangra2detindependiente"/>
        <w:widowControl w:val="0"/>
        <w:numPr>
          <w:ilvl w:val="0"/>
          <w:numId w:val="20"/>
        </w:numPr>
        <w:autoSpaceDN w:val="0"/>
        <w:spacing w:after="0" w:line="240" w:lineRule="auto"/>
        <w:jc w:val="both"/>
        <w:rPr>
          <w:rFonts w:ascii="Arial Narrow" w:hAnsi="Arial Narrow" w:cs="Times New Roman"/>
          <w:color w:val="0D0D0D" w:themeColor="text1" w:themeTint="F2"/>
        </w:rPr>
      </w:pPr>
      <w:r w:rsidRPr="00027506">
        <w:rPr>
          <w:rFonts w:ascii="Arial Narrow" w:hAnsi="Arial Narrow" w:cs="Times New Roman"/>
          <w:color w:val="0D0D0D" w:themeColor="text1" w:themeTint="F2"/>
          <w:lang w:val="es-BO"/>
        </w:rPr>
        <w:t>Otra documentación relacionada con la presente auditoría</w:t>
      </w:r>
    </w:p>
    <w:p w14:paraId="2DD943FB" w14:textId="77777777" w:rsidR="000B680D" w:rsidRPr="00027506" w:rsidRDefault="000B680D" w:rsidP="000B680D">
      <w:pPr>
        <w:pStyle w:val="Sangra2detindependiente"/>
        <w:widowControl w:val="0"/>
        <w:autoSpaceDN w:val="0"/>
        <w:spacing w:after="0" w:line="240" w:lineRule="auto"/>
        <w:ind w:left="709"/>
        <w:jc w:val="both"/>
        <w:rPr>
          <w:rFonts w:ascii="Arial Narrow" w:hAnsi="Arial Narrow" w:cs="Times New Roman"/>
          <w:color w:val="0D0D0D" w:themeColor="text1" w:themeTint="F2"/>
          <w:lang w:val="es-BO"/>
        </w:rPr>
      </w:pPr>
    </w:p>
    <w:p w14:paraId="0311CD94" w14:textId="77777777" w:rsidR="000B680D" w:rsidRPr="00202D5A" w:rsidRDefault="000B680D" w:rsidP="000B680D">
      <w:pPr>
        <w:spacing w:after="0"/>
        <w:rPr>
          <w:rFonts w:ascii="Arial Narrow" w:eastAsia="Times New Roman" w:hAnsi="Arial Narrow" w:cs="Times New Roman"/>
          <w:b/>
          <w:lang w:val="es-ES_tradnl" w:eastAsia="es-ES"/>
        </w:rPr>
      </w:pPr>
      <w:r w:rsidRPr="00202D5A">
        <w:rPr>
          <w:rFonts w:ascii="Arial Narrow" w:eastAsia="Times New Roman" w:hAnsi="Arial Narrow" w:cs="Times New Roman"/>
          <w:b/>
          <w:lang w:val="es-ES_tradnl" w:eastAsia="es-ES"/>
        </w:rPr>
        <w:t>CONCLUSIÓN</w:t>
      </w:r>
      <w:bookmarkEnd w:id="0"/>
      <w:bookmarkEnd w:id="1"/>
      <w:bookmarkEnd w:id="2"/>
      <w:bookmarkEnd w:id="3"/>
      <w:r w:rsidRPr="00202D5A">
        <w:rPr>
          <w:rFonts w:ascii="Arial Narrow" w:eastAsia="Times New Roman" w:hAnsi="Arial Narrow" w:cs="Times New Roman"/>
          <w:b/>
          <w:lang w:val="es-ES_tradnl" w:eastAsia="es-ES"/>
        </w:rPr>
        <w:t xml:space="preserve"> </w:t>
      </w:r>
    </w:p>
    <w:p w14:paraId="5D084EA0" w14:textId="77777777" w:rsidR="000B680D" w:rsidRPr="00202D5A" w:rsidRDefault="000B680D" w:rsidP="000B680D">
      <w:pPr>
        <w:spacing w:after="0"/>
        <w:jc w:val="both"/>
        <w:rPr>
          <w:rFonts w:ascii="Arial Narrow" w:eastAsia="Times New Roman" w:hAnsi="Arial Narrow" w:cs="Times New Roman"/>
          <w:lang w:val="es-ES_tradnl" w:eastAsia="es-ES"/>
        </w:rPr>
      </w:pPr>
    </w:p>
    <w:p w14:paraId="22BD423F" w14:textId="77777777" w:rsidR="000B680D" w:rsidRDefault="000B680D" w:rsidP="000B680D">
      <w:pPr>
        <w:widowControl w:val="0"/>
        <w:spacing w:after="0" w:line="240" w:lineRule="auto"/>
        <w:ind w:right="-91"/>
        <w:jc w:val="both"/>
        <w:rPr>
          <w:rFonts w:ascii="Arial Narrow" w:hAnsi="Arial Narrow"/>
          <w:snapToGrid w:val="0"/>
          <w:lang w:eastAsia="es-BO"/>
        </w:rPr>
      </w:pPr>
      <w:r w:rsidRPr="009945F1">
        <w:rPr>
          <w:rFonts w:ascii="Arial Narrow" w:hAnsi="Arial Narrow"/>
          <w:snapToGrid w:val="0"/>
          <w:lang w:eastAsia="es-BO"/>
        </w:rPr>
        <w:t>Como resultado del Relevamiento de Información Específica, el mismo que consistió en el análisis, revisión y evaluación de la documentación</w:t>
      </w:r>
      <w:r>
        <w:rPr>
          <w:rFonts w:ascii="Arial Narrow" w:hAnsi="Arial Narrow"/>
          <w:snapToGrid w:val="0"/>
          <w:lang w:eastAsia="es-BO"/>
        </w:rPr>
        <w:t xml:space="preserve"> que respalda la ejecución de gastos de la Dirección Municipal de Educación bajo la modalidad de compras menores y documentación que respalda la adquisición de bienes bajo la modalidad de Apoyo Nacional a la Producción y Empleo (ANPE)</w:t>
      </w:r>
      <w:r>
        <w:rPr>
          <w:rFonts w:ascii="Arial Narrow" w:eastAsia="MingLiU_HKSCS-ExtB" w:hAnsi="Arial Narrow"/>
        </w:rPr>
        <w:t xml:space="preserve">, </w:t>
      </w:r>
      <w:r w:rsidRPr="001C758F">
        <w:rPr>
          <w:rFonts w:ascii="Arial Narrow" w:eastAsia="MingLiU_HKSCS-ExtB" w:hAnsi="Arial Narrow"/>
        </w:rPr>
        <w:t>se identific</w:t>
      </w:r>
      <w:r>
        <w:rPr>
          <w:rFonts w:ascii="Arial Narrow" w:eastAsia="MingLiU_HKSCS-ExtB" w:hAnsi="Arial Narrow"/>
        </w:rPr>
        <w:t>a un hallazgo</w:t>
      </w:r>
      <w:r w:rsidRPr="001C758F">
        <w:rPr>
          <w:rFonts w:ascii="Arial Narrow" w:eastAsia="MingLiU_HKSCS-ExtB" w:hAnsi="Arial Narrow"/>
        </w:rPr>
        <w:t xml:space="preserve"> </w:t>
      </w:r>
      <w:r w:rsidRPr="001C758F">
        <w:rPr>
          <w:rFonts w:ascii="Arial Narrow" w:eastAsia="MingLiU_HKSCS-ExtB" w:hAnsi="Arial Narrow"/>
          <w:b/>
        </w:rPr>
        <w:t xml:space="preserve">NO </w:t>
      </w:r>
      <w:r w:rsidRPr="001C758F">
        <w:rPr>
          <w:rFonts w:ascii="Arial Narrow" w:eastAsia="MingLiU_HKSCS-ExtB" w:hAnsi="Arial Narrow"/>
        </w:rPr>
        <w:t xml:space="preserve">relevante </w:t>
      </w:r>
      <w:r w:rsidRPr="001C758F">
        <w:rPr>
          <w:rFonts w:ascii="Arial Narrow" w:eastAsia="MingLiU_HKSCS-ExtB" w:hAnsi="Arial Narrow" w:cs="Times New Roman"/>
          <w:lang w:eastAsia="es-BO"/>
        </w:rPr>
        <w:t>en la fecha de Suscripción del Contrato Administrativo en los procesos de Adquisición d</w:t>
      </w:r>
      <w:r>
        <w:rPr>
          <w:rFonts w:ascii="Arial Narrow" w:eastAsia="MingLiU_HKSCS-ExtB" w:hAnsi="Arial Narrow" w:cs="Times New Roman"/>
          <w:lang w:eastAsia="es-BO"/>
        </w:rPr>
        <w:t>e</w:t>
      </w:r>
      <w:r w:rsidRPr="001C758F">
        <w:rPr>
          <w:rFonts w:ascii="Arial Narrow" w:hAnsi="Arial Narrow"/>
          <w:color w:val="000000"/>
          <w:lang w:val="es-MX" w:eastAsia="es-MX"/>
        </w:rPr>
        <w:t xml:space="preserve"> Mobiliario para Unidades Educativas del Municipio de Sucre, Adquisición de 222 impresoras multifuncionales de tráfico medio con sistema continuo original para las Unidades Educativas del Municipio de Sucre y Adquisición de 35 grabadores DVR para el control de las cámaras de seguridad en las Unidades Educativas del Municipio de Sucre</w:t>
      </w:r>
      <w:r>
        <w:rPr>
          <w:rFonts w:ascii="Arial Narrow" w:hAnsi="Arial Narrow"/>
          <w:color w:val="000000"/>
          <w:lang w:val="es-MX" w:eastAsia="es-MX"/>
        </w:rPr>
        <w:t xml:space="preserve">,  hallazgo que no </w:t>
      </w:r>
      <w:r>
        <w:rPr>
          <w:rFonts w:ascii="Arial Narrow" w:eastAsia="MingLiU_HKSCS-ExtB" w:hAnsi="Arial Narrow" w:cs="Times New Roman"/>
          <w:szCs w:val="24"/>
          <w:lang w:eastAsia="es-BO"/>
        </w:rPr>
        <w:t>afecta en la adquisición de estos bienes, que a la fecha esta deficiencia es corregida.</w:t>
      </w:r>
    </w:p>
    <w:p w14:paraId="51A32781" w14:textId="77777777" w:rsidR="000B680D" w:rsidRPr="00202D5A" w:rsidRDefault="000B680D" w:rsidP="000B680D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>
        <w:rPr>
          <w:rFonts w:ascii="Arial Narrow" w:hAnsi="Arial Narrow"/>
        </w:rPr>
        <w:t>Por lo que s</w:t>
      </w:r>
      <w:r w:rsidRPr="00AA2687">
        <w:rPr>
          <w:rFonts w:ascii="Arial Narrow" w:hAnsi="Arial Narrow"/>
        </w:rPr>
        <w:t xml:space="preserve">e concluye que la </w:t>
      </w:r>
      <w:r w:rsidRPr="00AA2687">
        <w:rPr>
          <w:rFonts w:ascii="Arial Narrow" w:hAnsi="Arial Narrow"/>
          <w:i/>
        </w:rPr>
        <w:t>“</w:t>
      </w:r>
      <w:r w:rsidRPr="001C758F">
        <w:rPr>
          <w:rFonts w:ascii="Arial Narrow" w:hAnsi="Arial Narrow"/>
          <w:iCs/>
        </w:rPr>
        <w:t xml:space="preserve">Auditoria de Cumplimiento </w:t>
      </w:r>
      <w:r>
        <w:rPr>
          <w:rFonts w:ascii="Arial Narrow" w:hAnsi="Arial Narrow"/>
          <w:iCs/>
        </w:rPr>
        <w:t>a</w:t>
      </w:r>
      <w:r w:rsidRPr="001C758F">
        <w:rPr>
          <w:rFonts w:ascii="Arial Narrow" w:hAnsi="Arial Narrow"/>
          <w:iCs/>
        </w:rPr>
        <w:t xml:space="preserve"> </w:t>
      </w:r>
      <w:r>
        <w:rPr>
          <w:rFonts w:ascii="Arial Narrow" w:hAnsi="Arial Narrow"/>
          <w:iCs/>
        </w:rPr>
        <w:t>l</w:t>
      </w:r>
      <w:r w:rsidRPr="001C758F">
        <w:rPr>
          <w:rFonts w:ascii="Arial Narrow" w:hAnsi="Arial Narrow"/>
          <w:iCs/>
        </w:rPr>
        <w:t xml:space="preserve">os Procesos </w:t>
      </w:r>
      <w:r>
        <w:rPr>
          <w:rFonts w:ascii="Arial Narrow" w:hAnsi="Arial Narrow"/>
          <w:iCs/>
        </w:rPr>
        <w:t>d</w:t>
      </w:r>
      <w:r w:rsidRPr="001C758F">
        <w:rPr>
          <w:rFonts w:ascii="Arial Narrow" w:hAnsi="Arial Narrow"/>
          <w:iCs/>
        </w:rPr>
        <w:t xml:space="preserve">e Contrataciones Menores </w:t>
      </w:r>
      <w:r>
        <w:rPr>
          <w:rFonts w:ascii="Arial Narrow" w:hAnsi="Arial Narrow"/>
          <w:iCs/>
        </w:rPr>
        <w:t xml:space="preserve">y </w:t>
      </w:r>
      <w:r w:rsidRPr="001C758F">
        <w:rPr>
          <w:rFonts w:ascii="Arial Narrow" w:hAnsi="Arial Narrow"/>
          <w:iCs/>
        </w:rPr>
        <w:t xml:space="preserve">Apoyo Nacional </w:t>
      </w:r>
      <w:r>
        <w:rPr>
          <w:rFonts w:ascii="Arial Narrow" w:hAnsi="Arial Narrow"/>
          <w:iCs/>
        </w:rPr>
        <w:t>a l</w:t>
      </w:r>
      <w:r w:rsidRPr="001C758F">
        <w:rPr>
          <w:rFonts w:ascii="Arial Narrow" w:hAnsi="Arial Narrow"/>
          <w:iCs/>
        </w:rPr>
        <w:t xml:space="preserve">a Producción </w:t>
      </w:r>
      <w:r>
        <w:rPr>
          <w:rFonts w:ascii="Arial Narrow" w:hAnsi="Arial Narrow"/>
          <w:iCs/>
        </w:rPr>
        <w:t xml:space="preserve">y </w:t>
      </w:r>
      <w:r w:rsidRPr="001C758F">
        <w:rPr>
          <w:rFonts w:ascii="Arial Narrow" w:hAnsi="Arial Narrow"/>
          <w:iCs/>
        </w:rPr>
        <w:t>Empelo (A</w:t>
      </w:r>
      <w:r>
        <w:rPr>
          <w:rFonts w:ascii="Arial Narrow" w:hAnsi="Arial Narrow"/>
          <w:iCs/>
        </w:rPr>
        <w:t>NPE</w:t>
      </w:r>
      <w:r w:rsidRPr="001C758F">
        <w:rPr>
          <w:rFonts w:ascii="Arial Narrow" w:hAnsi="Arial Narrow"/>
          <w:iCs/>
        </w:rPr>
        <w:t xml:space="preserve">) </w:t>
      </w:r>
      <w:r>
        <w:rPr>
          <w:rFonts w:ascii="Arial Narrow" w:hAnsi="Arial Narrow"/>
          <w:iCs/>
        </w:rPr>
        <w:t>d</w:t>
      </w:r>
      <w:r w:rsidRPr="001C758F">
        <w:rPr>
          <w:rFonts w:ascii="Arial Narrow" w:hAnsi="Arial Narrow"/>
          <w:iCs/>
        </w:rPr>
        <w:t xml:space="preserve">e </w:t>
      </w:r>
      <w:r>
        <w:rPr>
          <w:rFonts w:ascii="Arial Narrow" w:hAnsi="Arial Narrow"/>
          <w:iCs/>
        </w:rPr>
        <w:t>l</w:t>
      </w:r>
      <w:r w:rsidRPr="001C758F">
        <w:rPr>
          <w:rFonts w:ascii="Arial Narrow" w:hAnsi="Arial Narrow"/>
          <w:iCs/>
        </w:rPr>
        <w:t>a Dirección Municipal</w:t>
      </w:r>
      <w:r w:rsidRPr="001C758F">
        <w:rPr>
          <w:rFonts w:ascii="Arial Narrow" w:hAnsi="Arial Narrow"/>
        </w:rPr>
        <w:t xml:space="preserve"> de Educación, </w:t>
      </w:r>
      <w:r>
        <w:rPr>
          <w:rFonts w:ascii="Arial Narrow" w:hAnsi="Arial Narrow"/>
        </w:rPr>
        <w:t>g</w:t>
      </w:r>
      <w:r w:rsidRPr="001C758F">
        <w:rPr>
          <w:rFonts w:ascii="Arial Narrow" w:hAnsi="Arial Narrow"/>
        </w:rPr>
        <w:t xml:space="preserve">estión 2020 </w:t>
      </w:r>
      <w:r>
        <w:rPr>
          <w:rFonts w:ascii="Arial Narrow" w:hAnsi="Arial Narrow"/>
        </w:rPr>
        <w:t>a</w:t>
      </w:r>
      <w:r w:rsidRPr="001C758F">
        <w:rPr>
          <w:rFonts w:ascii="Arial Narrow" w:hAnsi="Arial Narrow"/>
        </w:rPr>
        <w:t xml:space="preserve">l 30 </w:t>
      </w:r>
      <w:r>
        <w:rPr>
          <w:rFonts w:ascii="Arial Narrow" w:hAnsi="Arial Narrow"/>
        </w:rPr>
        <w:t>d</w:t>
      </w:r>
      <w:r w:rsidRPr="001C758F">
        <w:rPr>
          <w:rFonts w:ascii="Arial Narrow" w:hAnsi="Arial Narrow"/>
        </w:rPr>
        <w:t xml:space="preserve">e </w:t>
      </w:r>
      <w:proofErr w:type="gramStart"/>
      <w:r w:rsidRPr="001C758F">
        <w:rPr>
          <w:rFonts w:ascii="Arial Narrow" w:hAnsi="Arial Narrow"/>
        </w:rPr>
        <w:t>Junio</w:t>
      </w:r>
      <w:proofErr w:type="gramEnd"/>
      <w:r w:rsidRPr="001C758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</w:t>
      </w:r>
      <w:r w:rsidRPr="001C758F">
        <w:rPr>
          <w:rFonts w:ascii="Arial Narrow" w:hAnsi="Arial Narrow"/>
        </w:rPr>
        <w:t>e 2021”</w:t>
      </w:r>
      <w:r w:rsidRPr="001C758F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b/>
          <w:bCs/>
        </w:rPr>
        <w:t xml:space="preserve">como NO AUDITABLE, </w:t>
      </w:r>
      <w:r>
        <w:rPr>
          <w:rFonts w:ascii="Arial Narrow" w:hAnsi="Arial Narrow"/>
          <w:bCs/>
        </w:rPr>
        <w:t>al haber cumplido con las normas vigentes.</w:t>
      </w:r>
    </w:p>
    <w:p w14:paraId="3515715F" w14:textId="77777777" w:rsidR="000B680D" w:rsidRDefault="000B680D" w:rsidP="000B680D">
      <w:pPr>
        <w:spacing w:after="0"/>
        <w:jc w:val="center"/>
        <w:rPr>
          <w:rFonts w:ascii="Arial Narrow" w:eastAsia="Times New Roman" w:hAnsi="Arial Narrow" w:cs="Times New Roman"/>
          <w:lang w:eastAsia="es-ES"/>
        </w:rPr>
      </w:pPr>
    </w:p>
    <w:p w14:paraId="49E84BD5" w14:textId="77777777" w:rsidR="000B680D" w:rsidRDefault="000B680D" w:rsidP="000B680D">
      <w:pPr>
        <w:spacing w:after="0"/>
        <w:jc w:val="center"/>
        <w:rPr>
          <w:rFonts w:ascii="Arial Narrow" w:eastAsia="Times New Roman" w:hAnsi="Arial Narrow" w:cs="Times New Roman"/>
          <w:lang w:eastAsia="es-ES"/>
        </w:rPr>
      </w:pPr>
    </w:p>
    <w:p w14:paraId="7B2F57AD" w14:textId="12AB1F9B" w:rsidR="000B680D" w:rsidRPr="00202D5A" w:rsidRDefault="000B680D" w:rsidP="000B680D">
      <w:pPr>
        <w:spacing w:after="0"/>
        <w:jc w:val="center"/>
        <w:rPr>
          <w:rFonts w:ascii="Arial Narrow" w:eastAsia="Times New Roman" w:hAnsi="Arial Narrow" w:cs="Times New Roman"/>
          <w:lang w:val="es-ES_tradnl" w:eastAsia="es-ES"/>
        </w:rPr>
      </w:pPr>
      <w:r w:rsidRPr="00202D5A">
        <w:rPr>
          <w:rFonts w:ascii="Arial Narrow" w:eastAsia="Times New Roman" w:hAnsi="Arial Narrow" w:cs="Times New Roman"/>
          <w:lang w:eastAsia="es-ES"/>
        </w:rPr>
        <w:t xml:space="preserve">Sucre, </w:t>
      </w:r>
      <w:r>
        <w:rPr>
          <w:rFonts w:ascii="Arial Narrow" w:eastAsia="Times New Roman" w:hAnsi="Arial Narrow" w:cs="Times New Roman"/>
          <w:lang w:eastAsia="es-ES"/>
        </w:rPr>
        <w:t>agosto 2022</w:t>
      </w:r>
      <w:r w:rsidRPr="00202D5A">
        <w:rPr>
          <w:rFonts w:ascii="Arial Narrow" w:eastAsia="Times New Roman" w:hAnsi="Arial Narrow" w:cs="Times New Roman"/>
          <w:lang w:eastAsia="es-ES"/>
        </w:rPr>
        <w:br w:type="page"/>
      </w:r>
    </w:p>
    <w:p w14:paraId="0BA99BED" w14:textId="0140D977" w:rsidR="0016069D" w:rsidRPr="00C71E4E" w:rsidRDefault="0016069D" w:rsidP="000B680D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  <w:lang w:val="en-US" w:eastAsia="es-ES"/>
        </w:rPr>
      </w:pPr>
    </w:p>
    <w:sectPr w:rsidR="0016069D" w:rsidRPr="00C71E4E" w:rsidSect="00C71E4E">
      <w:headerReference w:type="default" r:id="rId8"/>
      <w:footerReference w:type="default" r:id="rId9"/>
      <w:footerReference w:type="first" r:id="rId10"/>
      <w:pgSz w:w="12242" w:h="18722" w:code="41"/>
      <w:pgMar w:top="2778" w:right="1418" w:bottom="1418" w:left="1843" w:header="249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10618" w14:textId="77777777" w:rsidR="003F6C84" w:rsidRDefault="003F6C84">
      <w:pPr>
        <w:spacing w:after="0" w:line="240" w:lineRule="auto"/>
      </w:pPr>
      <w:r>
        <w:separator/>
      </w:r>
    </w:p>
  </w:endnote>
  <w:endnote w:type="continuationSeparator" w:id="0">
    <w:p w14:paraId="1A85AC69" w14:textId="77777777" w:rsidR="003F6C84" w:rsidRDefault="003F6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6B16" w14:textId="77777777" w:rsidR="001C1C54" w:rsidRPr="0026472E" w:rsidRDefault="00000000" w:rsidP="00BF7236">
    <w:pPr>
      <w:pStyle w:val="Textodeglobo"/>
      <w:ind w:left="708"/>
      <w:rPr>
        <w:rFonts w:ascii="Andalus" w:hAnsi="Andalus" w:cs="Andalus"/>
        <w:sz w:val="18"/>
        <w:szCs w:val="18"/>
        <w:lang w:val="es-BO"/>
      </w:rPr>
    </w:pPr>
    <w:r>
      <w:rPr>
        <w:rFonts w:ascii="Andalus" w:hAnsi="Andalus" w:cs="Andalus"/>
        <w:sz w:val="18"/>
        <w:szCs w:val="18"/>
      </w:rPr>
      <w:tab/>
    </w:r>
    <w:r>
      <w:rPr>
        <w:rFonts w:ascii="Andalus" w:hAnsi="Andalus" w:cs="Andalus"/>
        <w:sz w:val="18"/>
        <w:szCs w:val="18"/>
      </w:rPr>
      <w:tab/>
    </w:r>
    <w:r>
      <w:rPr>
        <w:rFonts w:ascii="Andalus" w:hAnsi="Andalus" w:cs="Andalus"/>
        <w:sz w:val="18"/>
        <w:szCs w:val="18"/>
      </w:rPr>
      <w:tab/>
    </w:r>
    <w:r>
      <w:rPr>
        <w:rFonts w:ascii="Andalus" w:hAnsi="Andalus" w:cs="Andalus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5EAF" w14:textId="77777777" w:rsidR="001C1C54" w:rsidRPr="00EF35BB" w:rsidRDefault="00000000" w:rsidP="00EF35BB">
    <w:pPr>
      <w:pStyle w:val="Piedepgina"/>
      <w:tabs>
        <w:tab w:val="clear" w:pos="4419"/>
        <w:tab w:val="left" w:pos="195"/>
        <w:tab w:val="center" w:pos="4418"/>
      </w:tabs>
      <w:rPr>
        <w:caps/>
        <w:color w:val="FFFFFF" w:themeColor="background1"/>
      </w:rPr>
    </w:pPr>
    <w:r>
      <w:rPr>
        <w:caps/>
        <w:color w:val="FFFFFF" w:themeColor="background1"/>
      </w:rPr>
      <w:tab/>
    </w:r>
    <w:r>
      <w:rPr>
        <w:caps/>
        <w:color w:val="FFFFFF" w:themeColor="background1"/>
      </w:rPr>
      <w:tab/>
    </w:r>
    <w:r w:rsidRPr="00EF35BB">
      <w:rPr>
        <w:caps/>
        <w:color w:val="FFFFFF" w:themeColor="background1"/>
      </w:rPr>
      <w:fldChar w:fldCharType="begin"/>
    </w:r>
    <w:r w:rsidRPr="00EF35BB">
      <w:rPr>
        <w:caps/>
        <w:color w:val="FFFFFF" w:themeColor="background1"/>
      </w:rPr>
      <w:instrText>PAGE   \* MERGEFORMAT</w:instrText>
    </w:r>
    <w:r w:rsidRPr="00EF35BB">
      <w:rPr>
        <w:caps/>
        <w:color w:val="FFFFFF" w:themeColor="background1"/>
      </w:rPr>
      <w:fldChar w:fldCharType="separate"/>
    </w:r>
    <w:r w:rsidRPr="00807537">
      <w:rPr>
        <w:caps/>
        <w:noProof/>
        <w:color w:val="FFFFFF" w:themeColor="background1"/>
        <w:lang w:val="es-ES"/>
      </w:rPr>
      <w:t>0</w:t>
    </w:r>
    <w:r w:rsidRPr="00EF35BB">
      <w:rPr>
        <w:caps/>
        <w:color w:val="FFFFFF" w:themeColor="background1"/>
      </w:rPr>
      <w:fldChar w:fldCharType="end"/>
    </w:r>
  </w:p>
  <w:p w14:paraId="78F75595" w14:textId="77777777" w:rsidR="001C1C54" w:rsidRDefault="00000000" w:rsidP="00EF35BB">
    <w:pPr>
      <w:pStyle w:val="Piedepgina"/>
      <w:tabs>
        <w:tab w:val="clear" w:pos="4419"/>
        <w:tab w:val="clear" w:pos="8838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B52F7" w14:textId="77777777" w:rsidR="003F6C84" w:rsidRDefault="003F6C84">
      <w:pPr>
        <w:spacing w:after="0" w:line="240" w:lineRule="auto"/>
      </w:pPr>
      <w:r>
        <w:separator/>
      </w:r>
    </w:p>
  </w:footnote>
  <w:footnote w:type="continuationSeparator" w:id="0">
    <w:p w14:paraId="348A64F4" w14:textId="77777777" w:rsidR="003F6C84" w:rsidRDefault="003F6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EDB3" w14:textId="77777777" w:rsidR="001C1C54" w:rsidRDefault="00000000">
    <w:pPr>
      <w:pStyle w:val="Encabezado"/>
    </w:pPr>
    <w:r w:rsidRPr="00906AB2">
      <w:rPr>
        <w:noProof/>
        <w:sz w:val="32"/>
        <w:lang w:val="es-BO" w:eastAsia="es-B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56A24" wp14:editId="7A55B6A6">
              <wp:simplePos x="0" y="0"/>
              <wp:positionH relativeFrom="column">
                <wp:posOffset>3310890</wp:posOffset>
              </wp:positionH>
              <wp:positionV relativeFrom="paragraph">
                <wp:posOffset>-173991</wp:posOffset>
              </wp:positionV>
              <wp:extent cx="2956560" cy="733425"/>
              <wp:effectExtent l="0" t="0" r="0" b="9525"/>
              <wp:wrapNone/>
              <wp:docPr id="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2604E" w14:textId="77777777" w:rsidR="001C1C54" w:rsidRPr="006826B8" w:rsidRDefault="00000000" w:rsidP="00906AB2">
                          <w:pPr>
                            <w:pStyle w:val="Piedepgina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56A2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0.7pt;margin-top:-13.7pt;width:232.8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" filled="f" stroked="f">
              <v:textbox>
                <w:txbxContent>
                  <w:p w14:paraId="3B22604E" w14:textId="77777777" w:rsidR="001C1C54" w:rsidRPr="006826B8" w:rsidRDefault="00000000" w:rsidP="00906AB2">
                    <w:pPr>
                      <w:pStyle w:val="Piedepgina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2DA4"/>
    <w:multiLevelType w:val="hybridMultilevel"/>
    <w:tmpl w:val="70C832C6"/>
    <w:lvl w:ilvl="0" w:tplc="A55C47E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8F13DD"/>
    <w:multiLevelType w:val="hybridMultilevel"/>
    <w:tmpl w:val="71B251AE"/>
    <w:lvl w:ilvl="0" w:tplc="E3FE18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0CCB"/>
    <w:multiLevelType w:val="multilevel"/>
    <w:tmpl w:val="059ED3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4C61DD"/>
    <w:multiLevelType w:val="hybridMultilevel"/>
    <w:tmpl w:val="AA622160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314272"/>
    <w:multiLevelType w:val="hybridMultilevel"/>
    <w:tmpl w:val="958A4A7C"/>
    <w:lvl w:ilvl="0" w:tplc="4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3E25C4"/>
    <w:multiLevelType w:val="multilevel"/>
    <w:tmpl w:val="56D48FA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32D00803"/>
    <w:multiLevelType w:val="multilevel"/>
    <w:tmpl w:val="400A1A7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5023A3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2427B6"/>
    <w:multiLevelType w:val="hybridMultilevel"/>
    <w:tmpl w:val="37B69B9E"/>
    <w:lvl w:ilvl="0" w:tplc="A69652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581" w:hanging="360"/>
      </w:pPr>
    </w:lvl>
    <w:lvl w:ilvl="2" w:tplc="400A001B" w:tentative="1">
      <w:start w:val="1"/>
      <w:numFmt w:val="lowerRoman"/>
      <w:lvlText w:val="%3."/>
      <w:lvlJc w:val="right"/>
      <w:pPr>
        <w:ind w:left="2301" w:hanging="180"/>
      </w:pPr>
    </w:lvl>
    <w:lvl w:ilvl="3" w:tplc="400A000F" w:tentative="1">
      <w:start w:val="1"/>
      <w:numFmt w:val="decimal"/>
      <w:lvlText w:val="%4."/>
      <w:lvlJc w:val="left"/>
      <w:pPr>
        <w:ind w:left="3021" w:hanging="360"/>
      </w:pPr>
    </w:lvl>
    <w:lvl w:ilvl="4" w:tplc="400A0019" w:tentative="1">
      <w:start w:val="1"/>
      <w:numFmt w:val="lowerLetter"/>
      <w:lvlText w:val="%5."/>
      <w:lvlJc w:val="left"/>
      <w:pPr>
        <w:ind w:left="3741" w:hanging="360"/>
      </w:pPr>
    </w:lvl>
    <w:lvl w:ilvl="5" w:tplc="400A001B" w:tentative="1">
      <w:start w:val="1"/>
      <w:numFmt w:val="lowerRoman"/>
      <w:lvlText w:val="%6."/>
      <w:lvlJc w:val="right"/>
      <w:pPr>
        <w:ind w:left="4461" w:hanging="180"/>
      </w:pPr>
    </w:lvl>
    <w:lvl w:ilvl="6" w:tplc="400A000F" w:tentative="1">
      <w:start w:val="1"/>
      <w:numFmt w:val="decimal"/>
      <w:lvlText w:val="%7."/>
      <w:lvlJc w:val="left"/>
      <w:pPr>
        <w:ind w:left="5181" w:hanging="360"/>
      </w:pPr>
    </w:lvl>
    <w:lvl w:ilvl="7" w:tplc="400A0019" w:tentative="1">
      <w:start w:val="1"/>
      <w:numFmt w:val="lowerLetter"/>
      <w:lvlText w:val="%8."/>
      <w:lvlJc w:val="left"/>
      <w:pPr>
        <w:ind w:left="5901" w:hanging="360"/>
      </w:pPr>
    </w:lvl>
    <w:lvl w:ilvl="8" w:tplc="400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4714017E"/>
    <w:multiLevelType w:val="hybridMultilevel"/>
    <w:tmpl w:val="5B0EBCA4"/>
    <w:lvl w:ilvl="0" w:tplc="7A16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A7BE2"/>
    <w:multiLevelType w:val="hybridMultilevel"/>
    <w:tmpl w:val="C0760C50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A46DF"/>
    <w:multiLevelType w:val="hybridMultilevel"/>
    <w:tmpl w:val="91BEAB50"/>
    <w:lvl w:ilvl="0" w:tplc="DD9C400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785"/>
    <w:multiLevelType w:val="hybridMultilevel"/>
    <w:tmpl w:val="8B3E673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C48E4"/>
    <w:multiLevelType w:val="multilevel"/>
    <w:tmpl w:val="B93CE5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5262453"/>
    <w:multiLevelType w:val="hybridMultilevel"/>
    <w:tmpl w:val="1B6AF5A4"/>
    <w:lvl w:ilvl="0" w:tplc="20B8899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  <w:b/>
      </w:rPr>
    </w:lvl>
    <w:lvl w:ilvl="1" w:tplc="0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5" w15:restartNumberingAfterBreak="0">
    <w:nsid w:val="6CED0B51"/>
    <w:multiLevelType w:val="hybridMultilevel"/>
    <w:tmpl w:val="25A44F26"/>
    <w:lvl w:ilvl="0" w:tplc="565C839A">
      <w:start w:val="1"/>
      <w:numFmt w:val="bullet"/>
      <w:lvlText w:val="-"/>
      <w:lvlJc w:val="left"/>
      <w:pPr>
        <w:ind w:left="785" w:hanging="360"/>
      </w:pPr>
      <w:rPr>
        <w:rFonts w:ascii="Arial Narrow" w:eastAsiaTheme="minorHAnsi" w:hAnsi="Arial Narrow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6FC80F30"/>
    <w:multiLevelType w:val="hybridMultilevel"/>
    <w:tmpl w:val="D324AA2C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865F0"/>
    <w:multiLevelType w:val="hybridMultilevel"/>
    <w:tmpl w:val="7DCA319C"/>
    <w:lvl w:ilvl="0" w:tplc="52DC1E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43104"/>
    <w:multiLevelType w:val="hybridMultilevel"/>
    <w:tmpl w:val="24E82396"/>
    <w:lvl w:ilvl="0" w:tplc="9146A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46F47"/>
    <w:multiLevelType w:val="multilevel"/>
    <w:tmpl w:val="DB921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 w16cid:durableId="1130972816">
    <w:abstractNumId w:val="12"/>
  </w:num>
  <w:num w:numId="2" w16cid:durableId="666640486">
    <w:abstractNumId w:val="1"/>
  </w:num>
  <w:num w:numId="3" w16cid:durableId="345986006">
    <w:abstractNumId w:val="0"/>
  </w:num>
  <w:num w:numId="4" w16cid:durableId="1415976851">
    <w:abstractNumId w:val="15"/>
  </w:num>
  <w:num w:numId="5" w16cid:durableId="148250161">
    <w:abstractNumId w:val="10"/>
  </w:num>
  <w:num w:numId="6" w16cid:durableId="20560770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35852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8559504">
    <w:abstractNumId w:val="4"/>
  </w:num>
  <w:num w:numId="9" w16cid:durableId="19024748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9742033">
    <w:abstractNumId w:val="9"/>
  </w:num>
  <w:num w:numId="11" w16cid:durableId="1802918202">
    <w:abstractNumId w:val="18"/>
  </w:num>
  <w:num w:numId="12" w16cid:durableId="1182430406">
    <w:abstractNumId w:val="8"/>
  </w:num>
  <w:num w:numId="13" w16cid:durableId="210730475">
    <w:abstractNumId w:val="3"/>
  </w:num>
  <w:num w:numId="14" w16cid:durableId="2093814088">
    <w:abstractNumId w:val="14"/>
  </w:num>
  <w:num w:numId="15" w16cid:durableId="1705598427">
    <w:abstractNumId w:val="6"/>
  </w:num>
  <w:num w:numId="16" w16cid:durableId="1930890684">
    <w:abstractNumId w:val="13"/>
  </w:num>
  <w:num w:numId="17" w16cid:durableId="387650897">
    <w:abstractNumId w:val="16"/>
  </w:num>
  <w:num w:numId="18" w16cid:durableId="259604862">
    <w:abstractNumId w:val="17"/>
  </w:num>
  <w:num w:numId="19" w16cid:durableId="585380736">
    <w:abstractNumId w:val="7"/>
  </w:num>
  <w:num w:numId="20" w16cid:durableId="17367815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22"/>
    <w:rsid w:val="0000434C"/>
    <w:rsid w:val="00062D53"/>
    <w:rsid w:val="000B680D"/>
    <w:rsid w:val="001400BA"/>
    <w:rsid w:val="00145374"/>
    <w:rsid w:val="0016069D"/>
    <w:rsid w:val="00191DF4"/>
    <w:rsid w:val="00196386"/>
    <w:rsid w:val="00207867"/>
    <w:rsid w:val="00232F20"/>
    <w:rsid w:val="00235A0B"/>
    <w:rsid w:val="00313422"/>
    <w:rsid w:val="003751DF"/>
    <w:rsid w:val="003C528A"/>
    <w:rsid w:val="003F6C84"/>
    <w:rsid w:val="00475091"/>
    <w:rsid w:val="00523D98"/>
    <w:rsid w:val="005D3942"/>
    <w:rsid w:val="005E5EC5"/>
    <w:rsid w:val="00702FFD"/>
    <w:rsid w:val="00743545"/>
    <w:rsid w:val="00745021"/>
    <w:rsid w:val="007A3301"/>
    <w:rsid w:val="007D58D9"/>
    <w:rsid w:val="008A3CC7"/>
    <w:rsid w:val="008C27A1"/>
    <w:rsid w:val="008C37DF"/>
    <w:rsid w:val="009E7460"/>
    <w:rsid w:val="009F49AA"/>
    <w:rsid w:val="009F51AB"/>
    <w:rsid w:val="00B72A8B"/>
    <w:rsid w:val="00C71E4E"/>
    <w:rsid w:val="00CA2C26"/>
    <w:rsid w:val="00CF6BB7"/>
    <w:rsid w:val="00D009B6"/>
    <w:rsid w:val="00D10265"/>
    <w:rsid w:val="00D840D1"/>
    <w:rsid w:val="00DD0A78"/>
    <w:rsid w:val="00E016DF"/>
    <w:rsid w:val="00E06B51"/>
    <w:rsid w:val="00EC5673"/>
    <w:rsid w:val="00ED0C74"/>
    <w:rsid w:val="00EE0655"/>
    <w:rsid w:val="00F3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2A7F"/>
  <w15:chartTrackingRefBased/>
  <w15:docId w15:val="{22B22D86-3CD9-47D1-9F2B-43C52F53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422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043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523D98"/>
    <w:pPr>
      <w:spacing w:before="240" w:after="60" w:line="240" w:lineRule="auto"/>
      <w:outlineLvl w:val="8"/>
    </w:pPr>
    <w:rPr>
      <w:rFonts w:ascii="Cambria" w:eastAsia="Times New Roman" w:hAnsi="Cambria" w:cs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,List Paragraph 1,List-Bulleted,Fase,CUADRO,MAPA,GRÁFICOS,GRAFICO,Viñetas"/>
    <w:basedOn w:val="Normal"/>
    <w:link w:val="PrrafodelistaCar"/>
    <w:uiPriority w:val="34"/>
    <w:qFormat/>
    <w:rsid w:val="00313422"/>
    <w:pPr>
      <w:ind w:left="720"/>
      <w:contextualSpacing/>
    </w:pPr>
  </w:style>
  <w:style w:type="character" w:customStyle="1" w:styleId="PrrafodelistaCar">
    <w:name w:val="Párrafo de lista Car"/>
    <w:aliases w:val="Titulo Car,List Paragraph 1 Car,List-Bulleted Car,Fase Car,CUADRO Car,MAPA Car,GRÁFICOS Car,GRAFICO Car,Viñetas Car"/>
    <w:link w:val="Prrafodelista"/>
    <w:uiPriority w:val="34"/>
    <w:locked/>
    <w:rsid w:val="00313422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0434C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sz w:val="21"/>
      <w:szCs w:val="21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0434C"/>
    <w:rPr>
      <w:rFonts w:eastAsiaTheme="minorEastAsia"/>
      <w:sz w:val="21"/>
      <w:szCs w:val="21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00434C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sz w:val="21"/>
      <w:szCs w:val="21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434C"/>
    <w:rPr>
      <w:rFonts w:eastAsiaTheme="minorEastAsia"/>
      <w:sz w:val="21"/>
      <w:szCs w:val="21"/>
      <w:lang w:val="es-MX"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00434C"/>
    <w:pPr>
      <w:spacing w:after="0" w:line="240" w:lineRule="auto"/>
    </w:pPr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0434C"/>
    <w:rPr>
      <w:rFonts w:ascii="Tahoma" w:eastAsiaTheme="minorEastAsia" w:hAnsi="Tahoma" w:cs="Tahoma"/>
      <w:sz w:val="16"/>
      <w:szCs w:val="16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0434C"/>
    <w:rPr>
      <w:b w:val="0"/>
      <w:bCs w:val="0"/>
      <w:color w:val="2440E8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43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00434C"/>
    <w:pPr>
      <w:spacing w:before="360" w:after="40" w:line="240" w:lineRule="auto"/>
      <w:outlineLvl w:val="9"/>
    </w:pPr>
    <w:rPr>
      <w:color w:val="538135" w:themeColor="accent6" w:themeShade="BF"/>
      <w:sz w:val="40"/>
      <w:szCs w:val="40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00434C"/>
    <w:pPr>
      <w:spacing w:after="100" w:line="240" w:lineRule="auto"/>
    </w:pPr>
    <w:rPr>
      <w:sz w:val="21"/>
      <w:szCs w:val="21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00434C"/>
    <w:pPr>
      <w:spacing w:after="100" w:line="240" w:lineRule="auto"/>
      <w:ind w:left="220"/>
    </w:pPr>
    <w:rPr>
      <w:sz w:val="21"/>
      <w:szCs w:val="21"/>
      <w:lang w:val="es-MX" w:eastAsia="es-MX"/>
    </w:rPr>
  </w:style>
  <w:style w:type="character" w:customStyle="1" w:styleId="Ttulo9Car">
    <w:name w:val="Título 9 Car"/>
    <w:basedOn w:val="Fuentedeprrafopredeter"/>
    <w:link w:val="Ttulo9"/>
    <w:semiHidden/>
    <w:rsid w:val="00523D98"/>
    <w:rPr>
      <w:rFonts w:ascii="Cambria" w:eastAsia="Times New Roman" w:hAnsi="Cambria" w:cs="Times New Roman"/>
      <w:lang w:val="es-ES_tradnl" w:eastAsia="es-ES"/>
    </w:rPr>
  </w:style>
  <w:style w:type="paragraph" w:styleId="Sinespaciado">
    <w:name w:val="No Spacing"/>
    <w:uiPriority w:val="1"/>
    <w:qFormat/>
    <w:rsid w:val="00C71E4E"/>
    <w:pPr>
      <w:spacing w:after="0" w:line="240" w:lineRule="auto"/>
    </w:pPr>
    <w:rPr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0B680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0B680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6474C-3915-4780-BB79-9EA859D2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maq2</dc:creator>
  <cp:keywords/>
  <dc:description/>
  <cp:lastModifiedBy>maq2</cp:lastModifiedBy>
  <cp:revision>2</cp:revision>
  <dcterms:created xsi:type="dcterms:W3CDTF">2022-11-28T14:26:00Z</dcterms:created>
  <dcterms:modified xsi:type="dcterms:W3CDTF">2022-11-28T14:26:00Z</dcterms:modified>
</cp:coreProperties>
</file>