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44FC" w:rsidRPr="007D5AA5" w:rsidRDefault="00D944FC" w:rsidP="00CB4252">
      <w:pPr>
        <w:tabs>
          <w:tab w:val="left" w:pos="3225"/>
        </w:tabs>
        <w:spacing w:after="0" w:line="240" w:lineRule="auto"/>
        <w:jc w:val="center"/>
        <w:rPr>
          <w:rFonts w:ascii="Times New Roman" w:hAnsi="Times New Roman" w:cs="Times New Roman"/>
          <w:b/>
          <w:u w:val="single"/>
          <w:lang w:val="es-ES"/>
        </w:rPr>
      </w:pPr>
      <w:r w:rsidRPr="007D5AA5">
        <w:rPr>
          <w:rFonts w:ascii="Times New Roman" w:hAnsi="Times New Roman" w:cs="Times New Roman"/>
          <w:b/>
          <w:u w:val="single"/>
          <w:lang w:val="es-ES"/>
        </w:rPr>
        <w:t>RESUMEN EJECUTIVO</w:t>
      </w:r>
      <w:r w:rsidR="00CB4252" w:rsidRPr="007D5AA5">
        <w:rPr>
          <w:rFonts w:ascii="Times New Roman" w:hAnsi="Times New Roman" w:cs="Times New Roman"/>
          <w:b/>
          <w:u w:val="single"/>
          <w:lang w:val="es-ES"/>
        </w:rPr>
        <w:t xml:space="preserve"> INF.D.A.I. Nº08/2025</w:t>
      </w:r>
    </w:p>
    <w:p w:rsidR="00CB4252" w:rsidRPr="007D5AA5" w:rsidRDefault="00CB4252" w:rsidP="00CB4252">
      <w:pPr>
        <w:tabs>
          <w:tab w:val="left" w:pos="3225"/>
        </w:tabs>
        <w:spacing w:after="0" w:line="240" w:lineRule="auto"/>
        <w:jc w:val="center"/>
        <w:rPr>
          <w:rFonts w:ascii="Times New Roman" w:hAnsi="Times New Roman" w:cs="Times New Roman"/>
          <w:b/>
          <w:u w:val="single"/>
          <w:lang w:val="es-ES"/>
        </w:rPr>
      </w:pPr>
    </w:p>
    <w:p w:rsidR="00D944FC" w:rsidRPr="007D5AA5" w:rsidRDefault="00D944FC" w:rsidP="00D944FC">
      <w:pPr>
        <w:tabs>
          <w:tab w:val="left" w:pos="3225"/>
        </w:tabs>
        <w:spacing w:after="0" w:line="240" w:lineRule="auto"/>
        <w:jc w:val="both"/>
        <w:rPr>
          <w:rFonts w:ascii="Times New Roman" w:hAnsi="Times New Roman" w:cs="Times New Roman"/>
          <w:lang w:val="es-ES"/>
        </w:rPr>
      </w:pPr>
      <w:r w:rsidRPr="007D5AA5">
        <w:rPr>
          <w:rFonts w:ascii="Times New Roman" w:hAnsi="Times New Roman" w:cs="Times New Roman"/>
          <w:lang w:val="es-ES"/>
        </w:rPr>
        <w:tab/>
      </w:r>
    </w:p>
    <w:p w:rsidR="00660789" w:rsidRPr="007D5AA5" w:rsidRDefault="00660789" w:rsidP="00660789">
      <w:pPr>
        <w:spacing w:after="0"/>
        <w:jc w:val="both"/>
        <w:rPr>
          <w:rFonts w:ascii="Times New Roman" w:eastAsia="Calibri" w:hAnsi="Times New Roman" w:cs="Times New Roman"/>
        </w:rPr>
      </w:pPr>
      <w:r w:rsidRPr="007D5AA5">
        <w:rPr>
          <w:rFonts w:ascii="Times New Roman" w:eastAsia="Calibri" w:hAnsi="Times New Roman" w:cs="Times New Roman"/>
        </w:rPr>
        <w:t>En cumplimiento a evaluación GDH-761-2021 GH/YE/J19 de fecha 23 de agosto de 2021 emitido por la Contraloría General del Estado mediante al cual recomienda:</w:t>
      </w:r>
    </w:p>
    <w:p w:rsidR="00660789" w:rsidRPr="007D5AA5" w:rsidRDefault="00660789" w:rsidP="00660789">
      <w:pPr>
        <w:spacing w:after="0"/>
        <w:jc w:val="both"/>
        <w:rPr>
          <w:rFonts w:ascii="Times New Roman" w:eastAsia="Calibri" w:hAnsi="Times New Roman" w:cs="Times New Roman"/>
          <w:i/>
          <w:iCs/>
        </w:rPr>
      </w:pPr>
      <w:r w:rsidRPr="007D5AA5">
        <w:rPr>
          <w:rFonts w:ascii="Times New Roman" w:eastAsia="Calibri" w:hAnsi="Times New Roman" w:cs="Times New Roman"/>
          <w:i/>
          <w:iCs/>
        </w:rPr>
        <w:t xml:space="preserve">“R01. Asegúrese que la Dirección de Auditoria Interna del G.A.M.S. </w:t>
      </w:r>
      <w:r w:rsidRPr="007D5AA5">
        <w:rPr>
          <w:rFonts w:ascii="Times New Roman" w:eastAsia="Calibri" w:hAnsi="Times New Roman" w:cs="Times New Roman"/>
          <w:b/>
          <w:i/>
          <w:iCs/>
        </w:rPr>
        <w:t>reformule</w:t>
      </w:r>
      <w:r w:rsidRPr="007D5AA5">
        <w:rPr>
          <w:rFonts w:ascii="Times New Roman" w:eastAsia="Calibri" w:hAnsi="Times New Roman" w:cs="Times New Roman"/>
          <w:i/>
          <w:iCs/>
        </w:rPr>
        <w:t xml:space="preserve"> el trabajo de auditoria adoptando las medidas conducentes para subsanar las observaciones y recomendaciones realizadas por la CGE (…)</w:t>
      </w:r>
    </w:p>
    <w:p w:rsidR="00660789" w:rsidRPr="007D5AA5" w:rsidRDefault="00660789" w:rsidP="00660789">
      <w:pPr>
        <w:spacing w:after="0" w:line="240" w:lineRule="auto"/>
        <w:jc w:val="both"/>
        <w:rPr>
          <w:rFonts w:ascii="Times New Roman" w:eastAsia="Calibri" w:hAnsi="Times New Roman" w:cs="Times New Roman"/>
        </w:rPr>
      </w:pPr>
      <w:r w:rsidRPr="007D5AA5">
        <w:rPr>
          <w:rFonts w:ascii="Times New Roman" w:eastAsia="Calibri" w:hAnsi="Times New Roman" w:cs="Times New Roman"/>
          <w:i/>
          <w:iCs/>
        </w:rPr>
        <w:t>02. Asegure</w:t>
      </w:r>
      <w:r w:rsidRPr="007D5AA5">
        <w:rPr>
          <w:rFonts w:ascii="Times New Roman" w:eastAsia="Calibri" w:hAnsi="Times New Roman" w:cs="Times New Roman"/>
          <w:i/>
        </w:rPr>
        <w:t xml:space="preserve"> que la Dirección de Auditoria Interna del GAMS en coordinación con Asesoría Legal,  amplié el análisis de los hallazgos reportados, con el propósito de pronunciarse sobre el Daño Económico  ocasionado al municipio y la determinación de indicios de responsabilidad civil  en el marco de la normas de auditoria de cumplimiento  aprobadas mediante Resolución  Nº CGE/144/2019 del 20 de noviembre de 2019  y el reglamento para la elaboración  de informes de auditoría con indicios de responsabilidad aprobado  con Resolución  Nº CGE/14/2019 del 20 de noviembre de 2019 emitido por la CGE,  debiendo informar  a este ente de control Gubernamental  sobre las acciones seguidas para su recuperación”</w:t>
      </w:r>
      <w:r w:rsidRPr="007D5AA5">
        <w:rPr>
          <w:rFonts w:ascii="Times New Roman" w:eastAsia="Calibri" w:hAnsi="Times New Roman" w:cs="Times New Roman"/>
        </w:rPr>
        <w:t xml:space="preserve"> </w:t>
      </w:r>
    </w:p>
    <w:p w:rsidR="00D944FC" w:rsidRPr="007D5AA5" w:rsidRDefault="00660789" w:rsidP="00660789">
      <w:pPr>
        <w:spacing w:after="0" w:line="240" w:lineRule="auto"/>
        <w:jc w:val="both"/>
        <w:rPr>
          <w:rFonts w:ascii="Times New Roman" w:eastAsia="Calibri" w:hAnsi="Times New Roman" w:cs="Times New Roman"/>
        </w:rPr>
      </w:pPr>
      <w:r w:rsidRPr="007D5AA5">
        <w:rPr>
          <w:rFonts w:ascii="Times New Roman" w:eastAsia="Calibri" w:hAnsi="Times New Roman" w:cs="Times New Roman"/>
        </w:rPr>
        <w:t xml:space="preserve">Comunicación Interna Cite </w:t>
      </w:r>
      <w:proofErr w:type="spellStart"/>
      <w:r w:rsidRPr="007D5AA5">
        <w:rPr>
          <w:rFonts w:ascii="Times New Roman" w:eastAsia="Calibri" w:hAnsi="Times New Roman" w:cs="Times New Roman"/>
        </w:rPr>
        <w:t>N°</w:t>
      </w:r>
      <w:proofErr w:type="spellEnd"/>
      <w:r w:rsidRPr="007D5AA5">
        <w:rPr>
          <w:rFonts w:ascii="Times New Roman" w:eastAsia="Calibri" w:hAnsi="Times New Roman" w:cs="Times New Roman"/>
        </w:rPr>
        <w:t xml:space="preserve"> 2405/2021 emitido por el Alcalde Municipal de Sucre  que en  R02 RECOMIENDA “</w:t>
      </w:r>
      <w:r w:rsidRPr="007D5AA5">
        <w:rPr>
          <w:rFonts w:ascii="Times New Roman" w:eastAsia="Calibri" w:hAnsi="Times New Roman" w:cs="Times New Roman"/>
          <w:i/>
        </w:rPr>
        <w:t xml:space="preserve">en coordinación con Asesoría Legal, </w:t>
      </w:r>
      <w:r w:rsidRPr="007D5AA5">
        <w:rPr>
          <w:rFonts w:ascii="Times New Roman" w:eastAsia="Calibri" w:hAnsi="Times New Roman" w:cs="Times New Roman"/>
          <w:b/>
          <w:i/>
        </w:rPr>
        <w:t>amplié</w:t>
      </w:r>
      <w:r w:rsidRPr="007D5AA5">
        <w:rPr>
          <w:rFonts w:ascii="Times New Roman" w:eastAsia="Calibri" w:hAnsi="Times New Roman" w:cs="Times New Roman"/>
          <w:i/>
        </w:rPr>
        <w:t xml:space="preserve"> el análisis de los hallazgos  reportados, con el propósito de pronunciarse  sobre el Daño Económico  ocasionado al municipio  y la determinación de indicios de responsabilidad civil en el marco de la normas de auditoria de cumplimiento  aprobadas mediante Resolución  Nº CGE/144/2019 del 20 de noviembre de 2019  y el reglamento para la elaboración  de informes de auditoría con indicios de responsabilidad aprobado  con Resolución  Nº CGE/14/2019 del 20 de noviembre de 2019 emitido por la CGE,  debiendo informar  a este ente de control Gubernamental sobre las acciones seguidas para su recuperación”</w:t>
      </w:r>
      <w:r w:rsidRPr="007D5AA5">
        <w:rPr>
          <w:rFonts w:ascii="Times New Roman" w:eastAsia="Calibri" w:hAnsi="Times New Roman" w:cs="Times New Roman"/>
        </w:rPr>
        <w:t>, y Comunicación Interna 197/202, que indica: “</w:t>
      </w:r>
      <w:r w:rsidRPr="007D5AA5">
        <w:rPr>
          <w:rFonts w:ascii="Times New Roman" w:eastAsia="Calibri" w:hAnsi="Times New Roman" w:cs="Times New Roman"/>
          <w:i/>
          <w:iCs/>
        </w:rPr>
        <w:t xml:space="preserve">Para su reformulación considere la evaluación GDH-761-2021, GH/YE12/J19 emitido por la Contraloría General del Estado”, </w:t>
      </w:r>
      <w:r w:rsidRPr="007D5AA5">
        <w:rPr>
          <w:rFonts w:ascii="Times New Roman" w:eastAsia="Calibri" w:hAnsi="Times New Roman" w:cs="Times New Roman"/>
          <w:iCs/>
        </w:rPr>
        <w:t xml:space="preserve">por lo que se emite el presente Relevamiento de información emergente de la </w:t>
      </w:r>
      <w:r w:rsidR="00D36740" w:rsidRPr="007D5AA5">
        <w:rPr>
          <w:rFonts w:ascii="Times New Roman" w:eastAsia="Calibri" w:hAnsi="Times New Roman" w:cs="Times New Roman"/>
          <w:iCs/>
        </w:rPr>
        <w:t>a</w:t>
      </w:r>
      <w:r w:rsidRPr="007D5AA5">
        <w:rPr>
          <w:rFonts w:ascii="Times New Roman" w:eastAsia="Calibri" w:hAnsi="Times New Roman" w:cs="Times New Roman"/>
          <w:iCs/>
        </w:rPr>
        <w:t>hora denominada</w:t>
      </w:r>
      <w:r w:rsidRPr="007D5AA5">
        <w:rPr>
          <w:rFonts w:ascii="Times New Roman" w:eastAsia="Calibri" w:hAnsi="Times New Roman" w:cs="Times New Roman"/>
          <w:b/>
          <w:iCs/>
        </w:rPr>
        <w:t xml:space="preserve"> </w:t>
      </w:r>
      <w:r w:rsidRPr="007D5AA5">
        <w:rPr>
          <w:rFonts w:ascii="Times New Roman" w:hAnsi="Times New Roman" w:cs="Times New Roman"/>
          <w:b/>
          <w:iCs/>
        </w:rPr>
        <w:t>“AUDITORIA DE CUMPLIMIENTO PARA ESTABLECER LOS MONTOS EROGADOS POR EL GOBIERNO MUNICIPAL DESDE EL COLAPSO DE LAS ESCALINATAS ENTRE CALLES FINAL CAMARGO Y SAN ALBERTO”</w:t>
      </w:r>
      <w:r w:rsidRPr="007D5AA5">
        <w:rPr>
          <w:rFonts w:ascii="Times New Roman" w:eastAsia="Calibri" w:hAnsi="Times New Roman" w:cs="Times New Roman"/>
        </w:rPr>
        <w:t xml:space="preserve"> de acuerdo a Normas de Auditoria de Cumplimiento Versión: 4, aprobado con resolución : CHE/026/2024</w:t>
      </w:r>
      <w:r w:rsidRPr="007D5AA5">
        <w:rPr>
          <w:rFonts w:ascii="Times New Roman" w:hAnsi="Times New Roman" w:cs="Times New Roman"/>
          <w:b/>
          <w:iCs/>
        </w:rPr>
        <w:t>,</w:t>
      </w:r>
      <w:r w:rsidRPr="007D5AA5">
        <w:rPr>
          <w:rFonts w:ascii="Times New Roman" w:hAnsi="Times New Roman" w:cs="Times New Roman"/>
          <w:b/>
        </w:rPr>
        <w:t xml:space="preserve"> </w:t>
      </w:r>
      <w:r w:rsidRPr="007D5AA5">
        <w:rPr>
          <w:rFonts w:ascii="Times New Roman" w:hAnsi="Times New Roman" w:cs="Times New Roman"/>
          <w:lang w:val="es-ES"/>
        </w:rPr>
        <w:t xml:space="preserve">y </w:t>
      </w:r>
      <w:r w:rsidRPr="007D5AA5">
        <w:rPr>
          <w:rFonts w:ascii="Times New Roman" w:eastAsia="Times New Roman" w:hAnsi="Times New Roman" w:cs="Times New Roman"/>
          <w:lang w:eastAsia="es-ES"/>
        </w:rPr>
        <w:t>e</w:t>
      </w:r>
      <w:r w:rsidRPr="007D5AA5">
        <w:rPr>
          <w:rFonts w:ascii="Times New Roman" w:eastAsia="Calibri" w:hAnsi="Times New Roman" w:cs="Times New Roman"/>
        </w:rPr>
        <w:t xml:space="preserve">n aplicación de las Normas Generales de Auditoria Gubernamental aprobado con Resolución </w:t>
      </w:r>
      <w:proofErr w:type="spellStart"/>
      <w:r w:rsidRPr="007D5AA5">
        <w:rPr>
          <w:rFonts w:ascii="Times New Roman" w:eastAsia="Calibri" w:hAnsi="Times New Roman" w:cs="Times New Roman"/>
        </w:rPr>
        <w:t>N°</w:t>
      </w:r>
      <w:proofErr w:type="spellEnd"/>
      <w:r w:rsidRPr="007D5AA5">
        <w:rPr>
          <w:rFonts w:ascii="Times New Roman" w:eastAsia="Calibri" w:hAnsi="Times New Roman" w:cs="Times New Roman"/>
        </w:rPr>
        <w:t xml:space="preserve"> CGE/094/2012 de la Contraloría General de Estado, Norma 217.03 (Relevamiento de Información Específica) que indica: </w:t>
      </w:r>
      <w:r w:rsidRPr="007D5AA5">
        <w:rPr>
          <w:rFonts w:ascii="Times New Roman" w:eastAsia="Calibri" w:hAnsi="Times New Roman" w:cs="Times New Roman"/>
          <w:i/>
          <w:iCs/>
        </w:rPr>
        <w:t>“Consiste en la recopilación y evaluación de la información, a fin de tener una apreciación preliminar del área, programa, convenio, contrato, actividad, operación o proceso objeto de la auditoria, a fin de determinar la auditabilidad</w:t>
      </w:r>
      <w:r w:rsidRPr="007D5AA5">
        <w:rPr>
          <w:rFonts w:ascii="Times New Roman" w:eastAsia="Calibri" w:hAnsi="Times New Roman" w:cs="Times New Roman"/>
        </w:rPr>
        <w:t>”,</w:t>
      </w:r>
    </w:p>
    <w:p w:rsidR="00660789" w:rsidRPr="007D5AA5" w:rsidRDefault="00660789" w:rsidP="00660789">
      <w:pPr>
        <w:spacing w:after="0" w:line="240" w:lineRule="auto"/>
        <w:jc w:val="both"/>
        <w:rPr>
          <w:rFonts w:ascii="Times New Roman" w:eastAsia="Times New Roman" w:hAnsi="Times New Roman" w:cs="Times New Roman"/>
        </w:rPr>
      </w:pPr>
    </w:p>
    <w:p w:rsidR="004C71CE" w:rsidRPr="007D5AA5" w:rsidRDefault="004C71CE" w:rsidP="00551A6F">
      <w:pPr>
        <w:pStyle w:val="Prrafodelista"/>
        <w:numPr>
          <w:ilvl w:val="1"/>
          <w:numId w:val="1"/>
        </w:numPr>
        <w:spacing w:after="0" w:line="240" w:lineRule="auto"/>
        <w:jc w:val="both"/>
        <w:rPr>
          <w:rFonts w:ascii="Times New Roman" w:hAnsi="Times New Roman" w:cs="Times New Roman"/>
          <w:b/>
          <w:lang w:val="es-ES"/>
        </w:rPr>
      </w:pPr>
      <w:r w:rsidRPr="007D5AA5">
        <w:rPr>
          <w:rFonts w:ascii="Times New Roman" w:hAnsi="Times New Roman" w:cs="Times New Roman"/>
          <w:b/>
          <w:lang w:val="es-ES"/>
        </w:rPr>
        <w:t>Objetivo</w:t>
      </w:r>
    </w:p>
    <w:p w:rsidR="004C71CE" w:rsidRPr="007D5AA5" w:rsidRDefault="004C71CE" w:rsidP="004C71CE">
      <w:pPr>
        <w:pStyle w:val="Prrafodelista"/>
        <w:tabs>
          <w:tab w:val="left" w:pos="795"/>
        </w:tabs>
        <w:spacing w:after="0" w:line="240" w:lineRule="auto"/>
        <w:ind w:left="360"/>
        <w:jc w:val="both"/>
        <w:rPr>
          <w:rFonts w:ascii="Times New Roman" w:hAnsi="Times New Roman" w:cs="Times New Roman"/>
          <w:lang w:val="es-ES"/>
        </w:rPr>
      </w:pPr>
      <w:r w:rsidRPr="007D5AA5">
        <w:rPr>
          <w:rFonts w:ascii="Times New Roman" w:hAnsi="Times New Roman" w:cs="Times New Roman"/>
          <w:lang w:val="es-ES"/>
        </w:rPr>
        <w:tab/>
      </w:r>
    </w:p>
    <w:p w:rsidR="00660789" w:rsidRPr="007D5AA5" w:rsidRDefault="00660789" w:rsidP="00660789">
      <w:pPr>
        <w:spacing w:after="0"/>
        <w:jc w:val="both"/>
        <w:rPr>
          <w:rFonts w:ascii="Times New Roman" w:hAnsi="Times New Roman" w:cs="Times New Roman"/>
        </w:rPr>
      </w:pPr>
      <w:r w:rsidRPr="007D5AA5">
        <w:rPr>
          <w:rFonts w:ascii="Times New Roman" w:hAnsi="Times New Roman" w:cs="Times New Roman"/>
          <w:lang w:val="es-ES"/>
        </w:rPr>
        <w:t xml:space="preserve">El objetivo del Relevamiento de Información Específica, consiste en la recopilación y evaluación de la información obtenida, de fuentes internas y/o externas, a fin de </w:t>
      </w:r>
      <w:r w:rsidRPr="007D5AA5">
        <w:rPr>
          <w:rFonts w:ascii="Times New Roman" w:hAnsi="Times New Roman" w:cs="Times New Roman"/>
        </w:rPr>
        <w:t>tener una valoración preliminar p</w:t>
      </w:r>
      <w:r w:rsidRPr="007D5AA5">
        <w:rPr>
          <w:rFonts w:ascii="Times New Roman" w:eastAsia="Times New Roman" w:hAnsi="Times New Roman" w:cs="Times New Roman"/>
          <w:lang w:eastAsia="es-ES"/>
        </w:rPr>
        <w:t xml:space="preserve">ara Establecer los montos erogados por el Gobierno Municipal desde el Colapso de las Escalinatas entre Calles Final Camargo y San Alberto </w:t>
      </w:r>
      <w:r w:rsidRPr="007D5AA5">
        <w:rPr>
          <w:rFonts w:ascii="Times New Roman" w:hAnsi="Times New Roman" w:cs="Times New Roman"/>
        </w:rPr>
        <w:t>y poder identificar hallazgos relevantes que determinen su auditabilidad.</w:t>
      </w:r>
    </w:p>
    <w:p w:rsidR="004C71CE" w:rsidRPr="007D5AA5" w:rsidRDefault="004C71CE" w:rsidP="004C71CE">
      <w:pPr>
        <w:spacing w:after="0" w:line="240" w:lineRule="auto"/>
        <w:jc w:val="both"/>
        <w:rPr>
          <w:rFonts w:ascii="Times New Roman" w:hAnsi="Times New Roman" w:cs="Times New Roman"/>
        </w:rPr>
      </w:pPr>
    </w:p>
    <w:p w:rsidR="004C71CE" w:rsidRPr="007D5AA5" w:rsidRDefault="004C71CE" w:rsidP="00551A6F">
      <w:pPr>
        <w:pStyle w:val="Prrafodelista"/>
        <w:numPr>
          <w:ilvl w:val="1"/>
          <w:numId w:val="1"/>
        </w:numPr>
        <w:spacing w:after="0" w:line="240" w:lineRule="auto"/>
        <w:jc w:val="both"/>
        <w:rPr>
          <w:rFonts w:ascii="Times New Roman" w:hAnsi="Times New Roman" w:cs="Times New Roman"/>
          <w:b/>
          <w:lang w:val="es-ES"/>
        </w:rPr>
      </w:pPr>
      <w:r w:rsidRPr="007D5AA5">
        <w:rPr>
          <w:rFonts w:ascii="Times New Roman" w:hAnsi="Times New Roman" w:cs="Times New Roman"/>
          <w:b/>
          <w:lang w:val="es-ES"/>
        </w:rPr>
        <w:t>Objeto</w:t>
      </w:r>
    </w:p>
    <w:p w:rsidR="004C71CE" w:rsidRPr="007D5AA5" w:rsidRDefault="004C71CE" w:rsidP="004C71CE">
      <w:pPr>
        <w:pStyle w:val="Prrafodelista"/>
        <w:spacing w:after="0" w:line="240" w:lineRule="auto"/>
        <w:ind w:left="360"/>
        <w:jc w:val="both"/>
        <w:rPr>
          <w:rFonts w:ascii="Times New Roman" w:hAnsi="Times New Roman" w:cs="Times New Roman"/>
          <w:lang w:val="es-ES"/>
        </w:rPr>
      </w:pPr>
    </w:p>
    <w:p w:rsidR="00660789" w:rsidRPr="007D5AA5" w:rsidRDefault="00660789" w:rsidP="00660789">
      <w:pPr>
        <w:spacing w:after="0"/>
        <w:jc w:val="both"/>
        <w:rPr>
          <w:rFonts w:ascii="Times New Roman" w:hAnsi="Times New Roman" w:cs="Times New Roman"/>
        </w:rPr>
      </w:pPr>
      <w:r w:rsidRPr="007D5AA5">
        <w:rPr>
          <w:rFonts w:ascii="Times New Roman" w:hAnsi="Times New Roman" w:cs="Times New Roman"/>
          <w:lang w:val="es-ES"/>
        </w:rPr>
        <w:t xml:space="preserve">El </w:t>
      </w:r>
      <w:r w:rsidRPr="007D5AA5">
        <w:rPr>
          <w:rFonts w:ascii="Times New Roman" w:hAnsi="Times New Roman" w:cs="Times New Roman"/>
        </w:rPr>
        <w:t>objeto del presente relevamiento de información, consistió en la revisión y evaluación de la documentación relacionada con los MONTOS EROGADOS POR EL GOBIERNO MUNICIPAL DESDE EL COLAPSO DE LAS ESCALINATAS ENTRE CALLES FINAL CAMARGO Y SAN ALBERTO como se describe:</w:t>
      </w:r>
    </w:p>
    <w:p w:rsidR="004C71CE" w:rsidRPr="007D5AA5" w:rsidRDefault="004C71CE" w:rsidP="004C71CE">
      <w:pPr>
        <w:spacing w:after="0" w:line="240" w:lineRule="auto"/>
        <w:jc w:val="both"/>
        <w:rPr>
          <w:rFonts w:ascii="Times New Roman" w:hAnsi="Times New Roman" w:cs="Times New Roman"/>
        </w:rPr>
      </w:pPr>
    </w:p>
    <w:p w:rsidR="00660789" w:rsidRPr="007D5AA5" w:rsidRDefault="00660789" w:rsidP="00660789">
      <w:pPr>
        <w:pStyle w:val="Prrafodelista"/>
        <w:numPr>
          <w:ilvl w:val="0"/>
          <w:numId w:val="5"/>
        </w:numPr>
        <w:spacing w:after="0"/>
        <w:ind w:left="567"/>
        <w:contextualSpacing w:val="0"/>
        <w:jc w:val="both"/>
        <w:rPr>
          <w:rFonts w:ascii="Times New Roman" w:hAnsi="Times New Roman" w:cs="Times New Roman"/>
          <w:lang w:val="es-ES"/>
        </w:rPr>
      </w:pPr>
      <w:r w:rsidRPr="007D5AA5">
        <w:rPr>
          <w:rFonts w:ascii="Times New Roman" w:hAnsi="Times New Roman" w:cs="Times New Roman"/>
          <w:lang w:val="es-ES"/>
        </w:rPr>
        <w:t>Compromisos firmados por la Sub Alcaldía del Distrito – 1.</w:t>
      </w:r>
    </w:p>
    <w:p w:rsidR="00660789" w:rsidRPr="007D5AA5" w:rsidRDefault="00660789" w:rsidP="00660789">
      <w:pPr>
        <w:pStyle w:val="Prrafodelista"/>
        <w:numPr>
          <w:ilvl w:val="0"/>
          <w:numId w:val="5"/>
        </w:numPr>
        <w:spacing w:after="0"/>
        <w:ind w:left="567"/>
        <w:contextualSpacing w:val="0"/>
        <w:jc w:val="both"/>
        <w:rPr>
          <w:rFonts w:ascii="Times New Roman" w:hAnsi="Times New Roman" w:cs="Times New Roman"/>
          <w:lang w:val="es-ES"/>
        </w:rPr>
      </w:pPr>
      <w:r w:rsidRPr="007D5AA5">
        <w:rPr>
          <w:rFonts w:ascii="Times New Roman" w:hAnsi="Times New Roman" w:cs="Times New Roman"/>
          <w:lang w:val="es-ES"/>
        </w:rPr>
        <w:t>Informes técnicos – legales.</w:t>
      </w:r>
    </w:p>
    <w:p w:rsidR="00660789" w:rsidRPr="007D5AA5" w:rsidRDefault="00660789" w:rsidP="00660789">
      <w:pPr>
        <w:pStyle w:val="Prrafodelista"/>
        <w:numPr>
          <w:ilvl w:val="0"/>
          <w:numId w:val="5"/>
        </w:numPr>
        <w:spacing w:after="0"/>
        <w:ind w:left="567"/>
        <w:contextualSpacing w:val="0"/>
        <w:jc w:val="both"/>
        <w:rPr>
          <w:rFonts w:ascii="Times New Roman" w:hAnsi="Times New Roman" w:cs="Times New Roman"/>
          <w:lang w:val="es-ES"/>
        </w:rPr>
      </w:pPr>
      <w:r w:rsidRPr="007D5AA5">
        <w:rPr>
          <w:rFonts w:ascii="Times New Roman" w:hAnsi="Times New Roman" w:cs="Times New Roman"/>
          <w:lang w:val="es-ES"/>
        </w:rPr>
        <w:t>Resoluciones del Honorable Consejo Municipal.</w:t>
      </w:r>
    </w:p>
    <w:p w:rsidR="00660789" w:rsidRPr="007D5AA5" w:rsidRDefault="00660789" w:rsidP="00660789">
      <w:pPr>
        <w:pStyle w:val="Prrafodelista"/>
        <w:numPr>
          <w:ilvl w:val="0"/>
          <w:numId w:val="5"/>
        </w:numPr>
        <w:spacing w:after="0"/>
        <w:ind w:left="567"/>
        <w:contextualSpacing w:val="0"/>
        <w:jc w:val="both"/>
        <w:rPr>
          <w:rFonts w:ascii="Times New Roman" w:hAnsi="Times New Roman" w:cs="Times New Roman"/>
          <w:lang w:val="es-ES"/>
        </w:rPr>
      </w:pPr>
      <w:r w:rsidRPr="007D5AA5">
        <w:rPr>
          <w:rFonts w:ascii="Times New Roman" w:hAnsi="Times New Roman" w:cs="Times New Roman"/>
          <w:lang w:val="es-ES"/>
        </w:rPr>
        <w:t>Comprobantes Contables por pago de adquisición de bienes y documentación de respaldo.</w:t>
      </w:r>
    </w:p>
    <w:p w:rsidR="00660789" w:rsidRPr="007D5AA5" w:rsidRDefault="00660789" w:rsidP="00660789">
      <w:pPr>
        <w:pStyle w:val="Prrafodelista"/>
        <w:numPr>
          <w:ilvl w:val="0"/>
          <w:numId w:val="5"/>
        </w:numPr>
        <w:spacing w:after="0"/>
        <w:ind w:left="567"/>
        <w:contextualSpacing w:val="0"/>
        <w:jc w:val="both"/>
        <w:rPr>
          <w:rFonts w:ascii="Times New Roman" w:hAnsi="Times New Roman" w:cs="Times New Roman"/>
          <w:lang w:val="es-ES"/>
        </w:rPr>
      </w:pPr>
      <w:r w:rsidRPr="007D5AA5">
        <w:rPr>
          <w:rFonts w:ascii="Times New Roman" w:hAnsi="Times New Roman" w:cs="Times New Roman"/>
          <w:lang w:val="es-ES"/>
        </w:rPr>
        <w:lastRenderedPageBreak/>
        <w:t>Comprobantes Contables por pago de personal a jornal, planillas de asistencia del personal a jornal y toda documentación de respaldo</w:t>
      </w:r>
    </w:p>
    <w:p w:rsidR="00660789" w:rsidRPr="007D5AA5" w:rsidRDefault="00660789" w:rsidP="00660789">
      <w:pPr>
        <w:pStyle w:val="Prrafodelista"/>
        <w:widowControl w:val="0"/>
        <w:numPr>
          <w:ilvl w:val="0"/>
          <w:numId w:val="5"/>
        </w:numPr>
        <w:tabs>
          <w:tab w:val="left" w:pos="709"/>
          <w:tab w:val="left" w:pos="851"/>
          <w:tab w:val="left" w:pos="1418"/>
        </w:tabs>
        <w:spacing w:after="0"/>
        <w:ind w:left="567"/>
        <w:contextualSpacing w:val="0"/>
        <w:jc w:val="both"/>
        <w:rPr>
          <w:rFonts w:ascii="Times New Roman" w:hAnsi="Times New Roman" w:cs="Times New Roman"/>
        </w:rPr>
      </w:pPr>
      <w:r w:rsidRPr="007D5AA5">
        <w:rPr>
          <w:rFonts w:ascii="Times New Roman" w:hAnsi="Times New Roman" w:cs="Times New Roman"/>
        </w:rPr>
        <w:t>Informes de Supervisión.</w:t>
      </w:r>
    </w:p>
    <w:p w:rsidR="00660789" w:rsidRPr="007D5AA5" w:rsidRDefault="00660789" w:rsidP="00660789">
      <w:pPr>
        <w:pStyle w:val="Prrafodelista"/>
        <w:widowControl w:val="0"/>
        <w:numPr>
          <w:ilvl w:val="0"/>
          <w:numId w:val="5"/>
        </w:numPr>
        <w:tabs>
          <w:tab w:val="left" w:pos="709"/>
          <w:tab w:val="left" w:pos="851"/>
          <w:tab w:val="left" w:pos="1418"/>
        </w:tabs>
        <w:spacing w:after="0"/>
        <w:ind w:left="567"/>
        <w:contextualSpacing w:val="0"/>
        <w:jc w:val="both"/>
        <w:rPr>
          <w:rFonts w:ascii="Times New Roman" w:hAnsi="Times New Roman" w:cs="Times New Roman"/>
        </w:rPr>
      </w:pPr>
      <w:r w:rsidRPr="007D5AA5">
        <w:rPr>
          <w:rFonts w:ascii="Times New Roman" w:hAnsi="Times New Roman" w:cs="Times New Roman"/>
        </w:rPr>
        <w:t>Documentación de respaldo de las acciones realizadas por la Sub Alcaldía del D-1</w:t>
      </w:r>
    </w:p>
    <w:p w:rsidR="00660789" w:rsidRPr="007D5AA5" w:rsidRDefault="00660789" w:rsidP="00660789">
      <w:pPr>
        <w:pStyle w:val="Prrafodelista"/>
        <w:widowControl w:val="0"/>
        <w:numPr>
          <w:ilvl w:val="0"/>
          <w:numId w:val="5"/>
        </w:numPr>
        <w:tabs>
          <w:tab w:val="left" w:pos="709"/>
          <w:tab w:val="left" w:pos="851"/>
          <w:tab w:val="left" w:pos="1418"/>
        </w:tabs>
        <w:spacing w:after="0"/>
        <w:ind w:left="567"/>
        <w:contextualSpacing w:val="0"/>
        <w:jc w:val="both"/>
        <w:rPr>
          <w:rFonts w:ascii="Times New Roman" w:hAnsi="Times New Roman" w:cs="Times New Roman"/>
        </w:rPr>
      </w:pPr>
      <w:r w:rsidRPr="007D5AA5">
        <w:rPr>
          <w:rFonts w:ascii="Times New Roman" w:hAnsi="Times New Roman" w:cs="Times New Roman"/>
        </w:rPr>
        <w:t>Notas despachas y recibidas</w:t>
      </w:r>
    </w:p>
    <w:p w:rsidR="00660789" w:rsidRPr="007D5AA5" w:rsidRDefault="00660789" w:rsidP="00660789">
      <w:pPr>
        <w:pStyle w:val="Prrafodelista"/>
        <w:widowControl w:val="0"/>
        <w:tabs>
          <w:tab w:val="left" w:pos="709"/>
          <w:tab w:val="left" w:pos="851"/>
          <w:tab w:val="left" w:pos="1418"/>
        </w:tabs>
        <w:spacing w:after="0"/>
        <w:ind w:left="567"/>
        <w:contextualSpacing w:val="0"/>
        <w:jc w:val="both"/>
        <w:rPr>
          <w:rFonts w:ascii="Times New Roman" w:hAnsi="Times New Roman" w:cs="Times New Roman"/>
        </w:rPr>
      </w:pPr>
    </w:p>
    <w:p w:rsidR="00D944FC" w:rsidRPr="007D5AA5" w:rsidRDefault="00D944FC" w:rsidP="00D944FC">
      <w:pPr>
        <w:spacing w:after="0" w:line="240" w:lineRule="auto"/>
        <w:rPr>
          <w:rFonts w:ascii="Times New Roman" w:hAnsi="Times New Roman" w:cs="Times New Roman"/>
          <w:b/>
          <w:bCs/>
          <w:lang w:val="es-ES"/>
        </w:rPr>
      </w:pPr>
      <w:r w:rsidRPr="007D5AA5">
        <w:rPr>
          <w:rFonts w:ascii="Times New Roman" w:hAnsi="Times New Roman" w:cs="Times New Roman"/>
          <w:b/>
          <w:bCs/>
          <w:lang w:val="es-ES"/>
        </w:rPr>
        <w:t xml:space="preserve">Conclusión </w:t>
      </w:r>
    </w:p>
    <w:p w:rsidR="00660789" w:rsidRPr="007D5AA5" w:rsidRDefault="00660789" w:rsidP="00660789">
      <w:pPr>
        <w:spacing w:after="0"/>
        <w:jc w:val="both"/>
        <w:rPr>
          <w:rFonts w:ascii="Times New Roman" w:hAnsi="Times New Roman" w:cs="Times New Roman"/>
          <w:b/>
          <w:lang w:val="es-ES"/>
        </w:rPr>
      </w:pPr>
    </w:p>
    <w:p w:rsidR="00660789" w:rsidRPr="007D5AA5" w:rsidRDefault="00660789" w:rsidP="00660789">
      <w:pPr>
        <w:spacing w:after="0"/>
        <w:jc w:val="both"/>
        <w:rPr>
          <w:rFonts w:ascii="Times New Roman" w:eastAsia="Times New Roman" w:hAnsi="Times New Roman" w:cs="Times New Roman"/>
          <w:spacing w:val="-3"/>
          <w:lang w:eastAsia="es-ES"/>
        </w:rPr>
      </w:pPr>
      <w:r w:rsidRPr="007D5AA5">
        <w:rPr>
          <w:rFonts w:ascii="Times New Roman" w:hAnsi="Times New Roman" w:cs="Times New Roman"/>
          <w:lang w:val="es-ES"/>
        </w:rPr>
        <w:t xml:space="preserve">Como resultado del Relevamiento de Información Específica, el mismo que consistió en el análisis, revisión y evaluación de la documentación proporcionada por las diferentes Unidades del Gobierno Autónomo Municipal de Sucre y/o externos, para </w:t>
      </w:r>
      <w:r w:rsidRPr="007D5AA5">
        <w:rPr>
          <w:rFonts w:ascii="Times New Roman" w:hAnsi="Times New Roman" w:cs="Times New Roman"/>
          <w:b/>
        </w:rPr>
        <w:t xml:space="preserve">ESTABLECER LOS MONTOS EROGADOS POR EL GOBIERNO MUNICIPAL DESDE EL COLAPSO DE LAS ESCALINATAS ENTRE CALLES FINAL CAMARGO Y SAN ALBERTO, </w:t>
      </w:r>
      <w:r w:rsidRPr="007D5AA5">
        <w:rPr>
          <w:rFonts w:ascii="Times New Roman" w:hAnsi="Times New Roman" w:cs="Times New Roman"/>
          <w:bCs/>
        </w:rPr>
        <w:t>la Dirección de</w:t>
      </w:r>
      <w:r w:rsidRPr="007D5AA5">
        <w:rPr>
          <w:rFonts w:ascii="Times New Roman" w:hAnsi="Times New Roman" w:cs="Times New Roman"/>
          <w:b/>
        </w:rPr>
        <w:t xml:space="preserve"> </w:t>
      </w:r>
      <w:r w:rsidRPr="007D5AA5">
        <w:rPr>
          <w:rFonts w:ascii="Times New Roman" w:eastAsia="Times New Roman" w:hAnsi="Times New Roman" w:cs="Times New Roman"/>
          <w:spacing w:val="-3"/>
          <w:lang w:eastAsia="es-ES"/>
        </w:rPr>
        <w:t>Auditoría Interna concluye que:</w:t>
      </w:r>
    </w:p>
    <w:p w:rsidR="00660789" w:rsidRPr="007D5AA5" w:rsidRDefault="00660789" w:rsidP="00660789">
      <w:pPr>
        <w:spacing w:after="0"/>
        <w:jc w:val="both"/>
        <w:rPr>
          <w:rFonts w:ascii="Times New Roman" w:eastAsia="Times New Roman" w:hAnsi="Times New Roman" w:cs="Times New Roman"/>
          <w:spacing w:val="-3"/>
          <w:lang w:eastAsia="es-ES"/>
        </w:rPr>
      </w:pPr>
    </w:p>
    <w:p w:rsidR="00660789" w:rsidRPr="007D5AA5" w:rsidRDefault="00660789" w:rsidP="00660789">
      <w:pPr>
        <w:pStyle w:val="Prrafodelista"/>
        <w:numPr>
          <w:ilvl w:val="0"/>
          <w:numId w:val="39"/>
        </w:numPr>
        <w:spacing w:after="0"/>
        <w:ind w:left="284"/>
        <w:jc w:val="both"/>
        <w:rPr>
          <w:rFonts w:ascii="Times New Roman" w:hAnsi="Times New Roman" w:cs="Times New Roman"/>
        </w:rPr>
      </w:pPr>
      <w:r w:rsidRPr="007D5AA5">
        <w:rPr>
          <w:rFonts w:ascii="Times New Roman" w:eastAsia="Times New Roman" w:hAnsi="Times New Roman" w:cs="Times New Roman"/>
          <w:spacing w:val="-3"/>
          <w:lang w:eastAsia="es-ES"/>
        </w:rPr>
        <w:t>Las Escalinatas entre calles final Camargo - Sagrado Corazón a consecue</w:t>
      </w:r>
      <w:r w:rsidR="003F16E7" w:rsidRPr="007D5AA5">
        <w:rPr>
          <w:rFonts w:ascii="Times New Roman" w:eastAsia="Times New Roman" w:hAnsi="Times New Roman" w:cs="Times New Roman"/>
          <w:spacing w:val="-3"/>
          <w:lang w:eastAsia="es-ES"/>
        </w:rPr>
        <w:t>ncia</w:t>
      </w:r>
      <w:r w:rsidRPr="007D5AA5">
        <w:rPr>
          <w:rFonts w:ascii="Times New Roman" w:eastAsia="Times New Roman" w:hAnsi="Times New Roman" w:cs="Times New Roman"/>
          <w:spacing w:val="-3"/>
          <w:lang w:eastAsia="es-ES"/>
        </w:rPr>
        <w:t xml:space="preserve"> del colapso suscitado generaron gastos al G.A.M.S. en la gestión 2012, por la adquisición de materiales de construcción, mismos que no fueron utilizados debido a las malas condiciones que presentaba el sistema de alcantarillado de la zona e imposibilitaban realizar las obras previstas, los materiales fueron entregados a Almacenes de la Jefatura de Operaciones, de acuerdo a Actas de Entrega de Material.</w:t>
      </w:r>
    </w:p>
    <w:p w:rsidR="00660789" w:rsidRPr="007D5AA5" w:rsidRDefault="00660789" w:rsidP="00660789">
      <w:pPr>
        <w:pStyle w:val="Prrafodelista"/>
        <w:spacing w:after="0"/>
        <w:ind w:left="284"/>
        <w:jc w:val="both"/>
        <w:rPr>
          <w:rFonts w:ascii="Times New Roman" w:hAnsi="Times New Roman" w:cs="Times New Roman"/>
        </w:rPr>
      </w:pPr>
    </w:p>
    <w:p w:rsidR="00660789" w:rsidRPr="007D5AA5" w:rsidRDefault="00660789" w:rsidP="00660789">
      <w:pPr>
        <w:pStyle w:val="Prrafodelista"/>
        <w:numPr>
          <w:ilvl w:val="0"/>
          <w:numId w:val="39"/>
        </w:numPr>
        <w:spacing w:after="0"/>
        <w:ind w:left="284"/>
        <w:jc w:val="both"/>
        <w:rPr>
          <w:rFonts w:ascii="Times New Roman" w:hAnsi="Times New Roman" w:cs="Times New Roman"/>
        </w:rPr>
      </w:pPr>
      <w:r w:rsidRPr="007D5AA5">
        <w:rPr>
          <w:rFonts w:ascii="Times New Roman" w:eastAsia="Times New Roman" w:hAnsi="Times New Roman" w:cs="Times New Roman"/>
          <w:spacing w:val="-3"/>
          <w:lang w:eastAsia="es-ES"/>
        </w:rPr>
        <w:t xml:space="preserve">Asimismo, en la gestión 2013 y 2014 el G.A.M.S., erogó gastos de Bs. 211.821,50 en obras de emergencia en aplicación de la Resolución Autonómica del Honorable Concejo Municipal de Sucre Nº 869/2013 de fecha 02 de septiembre de 2013, según el artículo 4  que resuelve  DECLARAR EMERGENCIA en la zona de la escalinata ubicada entre la calle Final Camargo y San Alberto, toda vez que existe el riesgo del desmoronamiento de las viviendas colindantes  por lo que la Sub Alcaldía del Distrito-1 erogo gastos en obras de emergencia, hecho que en aplicación al </w:t>
      </w:r>
      <w:r w:rsidRPr="007D5AA5">
        <w:rPr>
          <w:rFonts w:ascii="Times New Roman" w:hAnsi="Times New Roman" w:cs="Times New Roman"/>
        </w:rPr>
        <w:t>artículo 33 de la Ley 1178  dichos gastos no generan indicios de responsabilidad por la función pública.</w:t>
      </w:r>
    </w:p>
    <w:p w:rsidR="00660789" w:rsidRPr="007D5AA5" w:rsidRDefault="00660789" w:rsidP="00660789">
      <w:pPr>
        <w:pStyle w:val="Prrafodelista"/>
        <w:spacing w:after="0"/>
        <w:ind w:left="1080"/>
        <w:jc w:val="both"/>
        <w:rPr>
          <w:rFonts w:ascii="Times New Roman" w:eastAsia="Times New Roman" w:hAnsi="Times New Roman" w:cs="Times New Roman"/>
          <w:spacing w:val="-3"/>
          <w:lang w:eastAsia="es-ES"/>
        </w:rPr>
      </w:pPr>
    </w:p>
    <w:p w:rsidR="00660789" w:rsidRPr="007D5AA5" w:rsidRDefault="00660789" w:rsidP="00660789">
      <w:pPr>
        <w:pStyle w:val="Prrafodelista"/>
        <w:numPr>
          <w:ilvl w:val="0"/>
          <w:numId w:val="39"/>
        </w:numPr>
        <w:spacing w:after="0"/>
        <w:ind w:left="284"/>
        <w:jc w:val="both"/>
        <w:rPr>
          <w:rFonts w:ascii="Times New Roman" w:eastAsia="Times New Roman" w:hAnsi="Times New Roman" w:cs="Times New Roman"/>
          <w:spacing w:val="-3"/>
          <w:lang w:eastAsia="es-ES"/>
        </w:rPr>
      </w:pPr>
      <w:r w:rsidRPr="007D5AA5">
        <w:rPr>
          <w:rFonts w:ascii="Times New Roman" w:eastAsia="Times New Roman" w:hAnsi="Times New Roman" w:cs="Times New Roman"/>
          <w:spacing w:val="-3"/>
          <w:lang w:eastAsia="es-ES"/>
        </w:rPr>
        <w:t>Por su parte la Sub Alcaldía del D-1 elaboró un “PROYECTO REPOSICIÓN ESCALINATA FINAL CAMARGO”</w:t>
      </w:r>
      <w:r w:rsidRPr="007D5AA5">
        <w:rPr>
          <w:rFonts w:ascii="Times New Roman" w:eastAsia="Times New Roman" w:hAnsi="Times New Roman" w:cs="Times New Roman"/>
          <w:i/>
          <w:spacing w:val="-3"/>
          <w:lang w:eastAsia="es-ES"/>
        </w:rPr>
        <w:t xml:space="preserve"> </w:t>
      </w:r>
      <w:r w:rsidRPr="007D5AA5">
        <w:rPr>
          <w:rFonts w:ascii="Times New Roman" w:eastAsia="Times New Roman" w:hAnsi="Times New Roman" w:cs="Times New Roman"/>
          <w:spacing w:val="-3"/>
          <w:lang w:eastAsia="es-ES"/>
        </w:rPr>
        <w:t xml:space="preserve">con el fin de ejecutar dicho proyecto a través de contratación directa, proyecto que requiere una modificación presupuestaria de Bs1.740.000,00 como costo total del proyecto. Modificación que fue rechazada a través de una Resolución Autonómica del Honorable Concejo Municipal de Sucre </w:t>
      </w:r>
      <w:proofErr w:type="spellStart"/>
      <w:r w:rsidRPr="007D5AA5">
        <w:rPr>
          <w:rFonts w:ascii="Times New Roman" w:eastAsia="Times New Roman" w:hAnsi="Times New Roman" w:cs="Times New Roman"/>
          <w:spacing w:val="-3"/>
          <w:lang w:eastAsia="es-ES"/>
        </w:rPr>
        <w:t>N°</w:t>
      </w:r>
      <w:proofErr w:type="spellEnd"/>
      <w:r w:rsidRPr="007D5AA5">
        <w:rPr>
          <w:rFonts w:ascii="Times New Roman" w:eastAsia="Times New Roman" w:hAnsi="Times New Roman" w:cs="Times New Roman"/>
          <w:spacing w:val="-3"/>
          <w:lang w:eastAsia="es-ES"/>
        </w:rPr>
        <w:t xml:space="preserve"> 709/14 aduciendo la falta de cumplimiento de los compromisos asumidos por el Sr. Nico Alfredo </w:t>
      </w:r>
      <w:proofErr w:type="spellStart"/>
      <w:r w:rsidRPr="007D5AA5">
        <w:rPr>
          <w:rFonts w:ascii="Times New Roman" w:eastAsia="Times New Roman" w:hAnsi="Times New Roman" w:cs="Times New Roman"/>
          <w:spacing w:val="-3"/>
          <w:lang w:eastAsia="es-ES"/>
        </w:rPr>
        <w:t>Kaliman</w:t>
      </w:r>
      <w:proofErr w:type="spellEnd"/>
      <w:r w:rsidRPr="007D5AA5">
        <w:rPr>
          <w:rFonts w:ascii="Times New Roman" w:eastAsia="Times New Roman" w:hAnsi="Times New Roman" w:cs="Times New Roman"/>
          <w:spacing w:val="-3"/>
          <w:lang w:eastAsia="es-ES"/>
        </w:rPr>
        <w:t xml:space="preserve"> Romero, siendo por esa razón no procedente la ejecución del referido proyecto.</w:t>
      </w:r>
    </w:p>
    <w:p w:rsidR="00660789" w:rsidRPr="007D5AA5" w:rsidRDefault="00660789" w:rsidP="00660789">
      <w:pPr>
        <w:pStyle w:val="Prrafodelista"/>
        <w:spacing w:after="0"/>
        <w:ind w:left="1080"/>
        <w:jc w:val="both"/>
        <w:rPr>
          <w:rFonts w:ascii="Times New Roman" w:eastAsia="Times New Roman" w:hAnsi="Times New Roman" w:cs="Times New Roman"/>
          <w:spacing w:val="-3"/>
          <w:lang w:eastAsia="es-ES"/>
        </w:rPr>
      </w:pPr>
    </w:p>
    <w:p w:rsidR="00660789" w:rsidRPr="007D5AA5" w:rsidRDefault="00660789" w:rsidP="00660789">
      <w:pPr>
        <w:pStyle w:val="Prrafodelista"/>
        <w:numPr>
          <w:ilvl w:val="0"/>
          <w:numId w:val="39"/>
        </w:numPr>
        <w:spacing w:after="0"/>
        <w:ind w:left="284"/>
        <w:jc w:val="both"/>
        <w:rPr>
          <w:rFonts w:ascii="Times New Roman" w:eastAsia="Times New Roman" w:hAnsi="Times New Roman" w:cs="Times New Roman"/>
          <w:spacing w:val="-3"/>
          <w:lang w:eastAsia="es-ES"/>
        </w:rPr>
      </w:pPr>
      <w:r w:rsidRPr="007D5AA5">
        <w:rPr>
          <w:rFonts w:ascii="Times New Roman" w:eastAsia="Times New Roman" w:hAnsi="Times New Roman" w:cs="Times New Roman"/>
          <w:spacing w:val="-3"/>
          <w:lang w:eastAsia="es-ES"/>
        </w:rPr>
        <w:t xml:space="preserve">El segundo compromiso firmado entre el propietario y representante legal de la Estación de Servicios </w:t>
      </w:r>
      <w:proofErr w:type="spellStart"/>
      <w:r w:rsidRPr="007D5AA5">
        <w:rPr>
          <w:rFonts w:ascii="Times New Roman" w:eastAsia="Times New Roman" w:hAnsi="Times New Roman" w:cs="Times New Roman"/>
          <w:spacing w:val="-3"/>
          <w:lang w:eastAsia="es-ES"/>
        </w:rPr>
        <w:t>Churuquella</w:t>
      </w:r>
      <w:proofErr w:type="spellEnd"/>
      <w:r w:rsidRPr="007D5AA5">
        <w:rPr>
          <w:rFonts w:ascii="Times New Roman" w:eastAsia="Times New Roman" w:hAnsi="Times New Roman" w:cs="Times New Roman"/>
          <w:spacing w:val="-3"/>
          <w:lang w:eastAsia="es-ES"/>
        </w:rPr>
        <w:t xml:space="preserve">  y la Sub Alcaldía D-1 no  fue cumplido ya que hasta la presente fecha no se cuenta con un proyecto aprobado, como tampoco se dio el inicio de obras, sin embargo </w:t>
      </w:r>
      <w:r w:rsidRPr="007D5AA5">
        <w:rPr>
          <w:rFonts w:ascii="Times New Roman" w:eastAsia="Times New Roman" w:hAnsi="Times New Roman" w:cs="Times New Roman"/>
          <w:b/>
          <w:bCs/>
          <w:spacing w:val="-3"/>
          <w:lang w:eastAsia="es-ES"/>
        </w:rPr>
        <w:t>el referido compromiso no establece plazos ni fecha límite de cumplimiento</w:t>
      </w:r>
      <w:r w:rsidRPr="007D5AA5">
        <w:rPr>
          <w:rFonts w:ascii="Times New Roman" w:eastAsia="Times New Roman" w:hAnsi="Times New Roman" w:cs="Times New Roman"/>
          <w:spacing w:val="-3"/>
          <w:lang w:eastAsia="es-ES"/>
        </w:rPr>
        <w:t>, por lo que este se encuentra vigente para la ejecución de obras de reposición de la escalinata final Camargo y Calle San Alberto por el propietario y representante legal de la estación de servicio “</w:t>
      </w:r>
      <w:proofErr w:type="spellStart"/>
      <w:r w:rsidRPr="007D5AA5">
        <w:rPr>
          <w:rFonts w:ascii="Times New Roman" w:eastAsia="Times New Roman" w:hAnsi="Times New Roman" w:cs="Times New Roman"/>
          <w:spacing w:val="-3"/>
          <w:lang w:eastAsia="es-ES"/>
        </w:rPr>
        <w:t>Churuquella</w:t>
      </w:r>
      <w:proofErr w:type="spellEnd"/>
      <w:r w:rsidRPr="007D5AA5">
        <w:rPr>
          <w:rFonts w:ascii="Times New Roman" w:eastAsia="Times New Roman" w:hAnsi="Times New Roman" w:cs="Times New Roman"/>
          <w:spacing w:val="-3"/>
          <w:lang w:eastAsia="es-ES"/>
        </w:rPr>
        <w:t xml:space="preserve">”, en la Cláusula cuarta (del plazo) del referido compromiso establece que el ejecutor se compromete a realizar los trabajos mencionados en un tiempo no superior a los 120 días hábiles, que se computaran a partir del inicio de obras, situación que a la presente fecha no se logró concretar por la Sub Alcaldía del Distrito 1, siendo que el informe remitido es contradictorio ya se cuenta con </w:t>
      </w:r>
      <w:r w:rsidRPr="007D5AA5">
        <w:rPr>
          <w:rFonts w:ascii="Times New Roman" w:hAnsi="Times New Roman" w:cs="Times New Roman"/>
          <w:i/>
          <w:lang w:val="es-ES"/>
        </w:rPr>
        <w:t>ORDEN DE PROCEDER 002/2025, y ORDEN DE PROCEDER 001/2025</w:t>
      </w:r>
      <w:r w:rsidRPr="007D5AA5">
        <w:rPr>
          <w:rFonts w:ascii="Times New Roman" w:eastAsia="Times New Roman" w:hAnsi="Times New Roman" w:cs="Times New Roman"/>
          <w:spacing w:val="-3"/>
          <w:lang w:eastAsia="es-ES"/>
        </w:rPr>
        <w:t xml:space="preserve">  </w:t>
      </w:r>
      <w:r w:rsidRPr="007D5AA5">
        <w:rPr>
          <w:rFonts w:ascii="Times New Roman" w:eastAsia="Times New Roman" w:hAnsi="Times New Roman" w:cs="Times New Roman"/>
          <w:i/>
          <w:spacing w:val="-3"/>
          <w:lang w:eastAsia="es-ES"/>
        </w:rPr>
        <w:t xml:space="preserve">y </w:t>
      </w:r>
      <w:r w:rsidRPr="007D5AA5">
        <w:rPr>
          <w:rFonts w:ascii="Times New Roman" w:hAnsi="Times New Roman" w:cs="Times New Roman"/>
          <w:i/>
          <w:lang w:val="es-ES"/>
        </w:rPr>
        <w:t>ORDEN DE PROCEDER Nº 003/2025 DE FECHA 19 DE MAYO DE 2025,</w:t>
      </w:r>
      <w:r w:rsidRPr="007D5AA5">
        <w:rPr>
          <w:rFonts w:ascii="Times New Roman" w:hAnsi="Times New Roman" w:cs="Times New Roman"/>
          <w:lang w:val="es-ES"/>
        </w:rPr>
        <w:t xml:space="preserve"> </w:t>
      </w:r>
      <w:r w:rsidRPr="007D5AA5">
        <w:rPr>
          <w:rFonts w:ascii="Times New Roman" w:eastAsia="Times New Roman" w:hAnsi="Times New Roman" w:cs="Times New Roman"/>
          <w:spacing w:val="-3"/>
          <w:lang w:eastAsia="es-ES"/>
        </w:rPr>
        <w:t xml:space="preserve">sin embargo estos son enfocados a que la empresa debe presentar  un proyecto a futuro, demostrando así que a la fecha aún  </w:t>
      </w:r>
      <w:r w:rsidRPr="007D5AA5">
        <w:rPr>
          <w:rFonts w:ascii="Times New Roman" w:eastAsia="Times New Roman" w:hAnsi="Times New Roman" w:cs="Times New Roman"/>
          <w:b/>
          <w:bCs/>
          <w:spacing w:val="-3"/>
          <w:u w:val="single"/>
          <w:lang w:eastAsia="es-ES"/>
        </w:rPr>
        <w:t>no se tiene un proyecto aprobado y/o definido.</w:t>
      </w:r>
      <w:r w:rsidRPr="007D5AA5">
        <w:rPr>
          <w:rFonts w:ascii="Times New Roman" w:eastAsia="Times New Roman" w:hAnsi="Times New Roman" w:cs="Times New Roman"/>
          <w:spacing w:val="-3"/>
          <w:lang w:eastAsia="es-ES"/>
        </w:rPr>
        <w:t xml:space="preserve">  </w:t>
      </w:r>
    </w:p>
    <w:p w:rsidR="00660789" w:rsidRPr="007D5AA5" w:rsidRDefault="00660789" w:rsidP="00660789">
      <w:pPr>
        <w:spacing w:after="0"/>
        <w:jc w:val="both"/>
        <w:rPr>
          <w:rFonts w:ascii="Times New Roman" w:hAnsi="Times New Roman" w:cs="Times New Roman"/>
          <w:i/>
          <w:lang w:val="es-ES"/>
        </w:rPr>
      </w:pPr>
    </w:p>
    <w:p w:rsidR="00660789" w:rsidRPr="007D5AA5" w:rsidRDefault="00660789" w:rsidP="00660789">
      <w:pPr>
        <w:pStyle w:val="Prrafodelista"/>
        <w:numPr>
          <w:ilvl w:val="0"/>
          <w:numId w:val="39"/>
        </w:numPr>
        <w:tabs>
          <w:tab w:val="left" w:pos="1276"/>
        </w:tabs>
        <w:ind w:left="284"/>
        <w:jc w:val="both"/>
        <w:rPr>
          <w:rFonts w:ascii="Times New Roman" w:hAnsi="Times New Roman" w:cs="Times New Roman"/>
          <w:bCs/>
        </w:rPr>
      </w:pPr>
      <w:r w:rsidRPr="007D5AA5">
        <w:rPr>
          <w:rFonts w:ascii="Times New Roman" w:eastAsia="Times New Roman" w:hAnsi="Times New Roman" w:cs="Times New Roman"/>
          <w:spacing w:val="-3"/>
          <w:lang w:eastAsia="es-ES"/>
        </w:rPr>
        <w:lastRenderedPageBreak/>
        <w:t xml:space="preserve">Ante la falta de Acciones por parte de las ex autoridades de la sub Alcaldía del Distrito 1 para dar continuidad y lograr el cumplimiento de los compromisos firmados en la gestión 2012, la Dirección de Auditoría Interna reporta y emite el INF. D.A.I. Nº 33/2018 </w:t>
      </w:r>
      <w:r w:rsidRPr="007D5AA5">
        <w:rPr>
          <w:rFonts w:ascii="Times New Roman" w:hAnsi="Times New Roman" w:cs="Times New Roman"/>
          <w:bCs/>
        </w:rPr>
        <w:t>NOTA ADMINISTRATIVA EMERGENTE DE LA “AUDITORIA TÉCNICA LEGAL ESPECIAL PARA ESTABLECER LOS MONTOS EROGADOS POR EL GOBIERNO MUNICIPAL DESDE EL COLAPSO DE LAS ESCALINATAS ENTRE CALLES FINAL CAMARGO Y SAN ALBERTO” (Con indicios de responsabilidad administrativa).</w:t>
      </w:r>
    </w:p>
    <w:p w:rsidR="00660789" w:rsidRPr="007D5AA5" w:rsidRDefault="00660789" w:rsidP="00660789">
      <w:pPr>
        <w:pStyle w:val="Prrafodelista"/>
        <w:rPr>
          <w:rFonts w:ascii="Times New Roman" w:hAnsi="Times New Roman" w:cs="Times New Roman"/>
          <w:bCs/>
        </w:rPr>
      </w:pPr>
    </w:p>
    <w:p w:rsidR="00660789" w:rsidRPr="007D5AA5" w:rsidRDefault="00660789" w:rsidP="00660789">
      <w:pPr>
        <w:pStyle w:val="Prrafodelista"/>
        <w:numPr>
          <w:ilvl w:val="0"/>
          <w:numId w:val="39"/>
        </w:numPr>
        <w:tabs>
          <w:tab w:val="left" w:pos="284"/>
        </w:tabs>
        <w:spacing w:after="0"/>
        <w:ind w:left="284"/>
        <w:jc w:val="both"/>
        <w:outlineLvl w:val="0"/>
        <w:rPr>
          <w:rFonts w:ascii="Times New Roman" w:hAnsi="Times New Roman" w:cs="Times New Roman"/>
        </w:rPr>
      </w:pPr>
      <w:r w:rsidRPr="007D5AA5">
        <w:rPr>
          <w:rFonts w:ascii="Times New Roman" w:hAnsi="Times New Roman" w:cs="Times New Roman"/>
          <w:bCs/>
        </w:rPr>
        <w:t xml:space="preserve">Al no existir un daño económico por los gastos erogados por el Gobierno Autónomo Municipal de Sucre y al no contar con </w:t>
      </w:r>
      <w:r w:rsidRPr="007D5AA5">
        <w:rPr>
          <w:rFonts w:ascii="Times New Roman" w:hAnsi="Times New Roman" w:cs="Times New Roman"/>
        </w:rPr>
        <w:t xml:space="preserve">un proyecto final presentado por la Estación de Servicios </w:t>
      </w:r>
      <w:proofErr w:type="spellStart"/>
      <w:r w:rsidRPr="007D5AA5">
        <w:rPr>
          <w:rFonts w:ascii="Times New Roman" w:hAnsi="Times New Roman" w:cs="Times New Roman"/>
        </w:rPr>
        <w:t>Churuquella</w:t>
      </w:r>
      <w:proofErr w:type="spellEnd"/>
      <w:r w:rsidRPr="007D5AA5">
        <w:rPr>
          <w:rFonts w:ascii="Times New Roman" w:hAnsi="Times New Roman" w:cs="Times New Roman"/>
        </w:rPr>
        <w:t xml:space="preserve"> en base al nuevo levantamiento topográfico para su posterior aprobación por parte de la Sub Alcaldía del D-1 tal como lo establece el Segundo Compromiso en su </w:t>
      </w:r>
      <w:r w:rsidRPr="007D5AA5">
        <w:rPr>
          <w:rFonts w:ascii="Times New Roman" w:eastAsia="Times New Roman" w:hAnsi="Times New Roman" w:cs="Times New Roman"/>
          <w:spacing w:val="-3"/>
          <w:lang w:eastAsia="es-ES"/>
        </w:rPr>
        <w:t>cláusula tercera (del objeto del compromiso): “</w:t>
      </w:r>
      <w:r w:rsidRPr="007D5AA5">
        <w:rPr>
          <w:rFonts w:ascii="Times New Roman" w:eastAsia="Times New Roman" w:hAnsi="Times New Roman" w:cs="Times New Roman"/>
          <w:i/>
          <w:iCs/>
          <w:spacing w:val="-3"/>
          <w:lang w:eastAsia="es-ES"/>
        </w:rPr>
        <w:t xml:space="preserve">Reposición de la escalinata según las últimas especificaciones técnicas contenida en la memoria del cálculo estructural de la escalinata presentada por el Sr. </w:t>
      </w:r>
      <w:proofErr w:type="spellStart"/>
      <w:r w:rsidRPr="007D5AA5">
        <w:rPr>
          <w:rFonts w:ascii="Times New Roman" w:eastAsia="Times New Roman" w:hAnsi="Times New Roman" w:cs="Times New Roman"/>
          <w:i/>
          <w:iCs/>
          <w:spacing w:val="-3"/>
          <w:lang w:eastAsia="es-ES"/>
        </w:rPr>
        <w:t>Kaliman</w:t>
      </w:r>
      <w:proofErr w:type="spellEnd"/>
      <w:r w:rsidRPr="007D5AA5">
        <w:rPr>
          <w:rFonts w:ascii="Times New Roman" w:eastAsia="Times New Roman" w:hAnsi="Times New Roman" w:cs="Times New Roman"/>
          <w:i/>
          <w:iCs/>
          <w:spacing w:val="-3"/>
          <w:lang w:eastAsia="es-ES"/>
        </w:rPr>
        <w:t>”</w:t>
      </w:r>
      <w:r w:rsidRPr="007D5AA5">
        <w:rPr>
          <w:rFonts w:ascii="Times New Roman" w:eastAsia="Times New Roman" w:hAnsi="Times New Roman" w:cs="Times New Roman"/>
          <w:spacing w:val="-3"/>
          <w:lang w:eastAsia="es-ES"/>
        </w:rPr>
        <w:t xml:space="preserve"> y en consecuencia no se dio el inicio de obras correspondiente ni reposición de la escalinata  por parte del propietario y representante legal de la Estación de Servicio “</w:t>
      </w:r>
      <w:proofErr w:type="spellStart"/>
      <w:r w:rsidRPr="007D5AA5">
        <w:rPr>
          <w:rFonts w:ascii="Times New Roman" w:eastAsia="Times New Roman" w:hAnsi="Times New Roman" w:cs="Times New Roman"/>
          <w:spacing w:val="-3"/>
          <w:lang w:eastAsia="es-ES"/>
        </w:rPr>
        <w:t>Churuquella</w:t>
      </w:r>
      <w:proofErr w:type="spellEnd"/>
      <w:r w:rsidRPr="007D5AA5">
        <w:rPr>
          <w:rFonts w:ascii="Times New Roman" w:eastAsia="Times New Roman" w:hAnsi="Times New Roman" w:cs="Times New Roman"/>
          <w:spacing w:val="-3"/>
          <w:lang w:eastAsia="es-ES"/>
        </w:rPr>
        <w:t xml:space="preserve">” Señor </w:t>
      </w:r>
      <w:r w:rsidRPr="007D5AA5">
        <w:rPr>
          <w:rFonts w:ascii="Times New Roman" w:eastAsia="Times New Roman" w:hAnsi="Times New Roman" w:cs="Times New Roman"/>
          <w:iCs/>
          <w:spacing w:val="-3"/>
          <w:lang w:eastAsia="es-ES"/>
        </w:rPr>
        <w:t xml:space="preserve">Niko </w:t>
      </w:r>
      <w:proofErr w:type="spellStart"/>
      <w:r w:rsidRPr="007D5AA5">
        <w:rPr>
          <w:rFonts w:ascii="Times New Roman" w:eastAsia="Times New Roman" w:hAnsi="Times New Roman" w:cs="Times New Roman"/>
          <w:iCs/>
          <w:spacing w:val="-3"/>
          <w:lang w:eastAsia="es-ES"/>
        </w:rPr>
        <w:t>Kaliman</w:t>
      </w:r>
      <w:proofErr w:type="spellEnd"/>
      <w:r w:rsidRPr="007D5AA5">
        <w:rPr>
          <w:rFonts w:ascii="Times New Roman" w:eastAsia="Times New Roman" w:hAnsi="Times New Roman" w:cs="Times New Roman"/>
          <w:iCs/>
          <w:spacing w:val="-3"/>
          <w:lang w:eastAsia="es-ES"/>
        </w:rPr>
        <w:t xml:space="preserve"> Romero</w:t>
      </w:r>
      <w:r w:rsidRPr="007D5AA5">
        <w:rPr>
          <w:rFonts w:ascii="Times New Roman" w:eastAsia="Times New Roman" w:hAnsi="Times New Roman" w:cs="Times New Roman"/>
          <w:spacing w:val="-3"/>
          <w:lang w:eastAsia="es-ES"/>
        </w:rPr>
        <w:t>,</w:t>
      </w:r>
      <w:r w:rsidRPr="007D5AA5">
        <w:rPr>
          <w:rFonts w:ascii="Times New Roman" w:eastAsia="Times New Roman" w:hAnsi="Times New Roman" w:cs="Times New Roman"/>
          <w:i/>
          <w:spacing w:val="-3"/>
          <w:lang w:eastAsia="es-ES"/>
        </w:rPr>
        <w:t xml:space="preserve"> </w:t>
      </w:r>
      <w:r w:rsidRPr="007D5AA5">
        <w:rPr>
          <w:rFonts w:ascii="Times New Roman" w:hAnsi="Times New Roman" w:cs="Times New Roman"/>
          <w:lang w:val="es-ES"/>
        </w:rPr>
        <w:t xml:space="preserve">por lo que no cumple con el objeto de auditoria y se concluye que </w:t>
      </w:r>
      <w:r w:rsidRPr="007D5AA5">
        <w:rPr>
          <w:rFonts w:ascii="Times New Roman" w:hAnsi="Times New Roman" w:cs="Times New Roman"/>
          <w:b/>
          <w:bCs/>
          <w:lang w:val="es-ES"/>
        </w:rPr>
        <w:t xml:space="preserve">NO </w:t>
      </w:r>
      <w:r w:rsidRPr="007D5AA5">
        <w:rPr>
          <w:rFonts w:ascii="Times New Roman" w:hAnsi="Times New Roman" w:cs="Times New Roman"/>
          <w:lang w:val="es-ES"/>
        </w:rPr>
        <w:t>corresponde su</w:t>
      </w:r>
      <w:r w:rsidRPr="007D5AA5">
        <w:rPr>
          <w:rFonts w:ascii="Times New Roman" w:hAnsi="Times New Roman" w:cs="Times New Roman"/>
          <w:b/>
          <w:lang w:val="es-ES"/>
        </w:rPr>
        <w:t xml:space="preserve"> AUDITABILIDAD</w:t>
      </w:r>
      <w:r w:rsidRPr="007D5AA5">
        <w:rPr>
          <w:rFonts w:ascii="Times New Roman" w:hAnsi="Times New Roman" w:cs="Times New Roman"/>
        </w:rPr>
        <w:t>, considerando que auditoría interna</w:t>
      </w:r>
      <w:r w:rsidRPr="007D5AA5">
        <w:rPr>
          <w:rFonts w:ascii="Times New Roman" w:hAnsi="Times New Roman" w:cs="Times New Roman"/>
          <w:iCs/>
        </w:rPr>
        <w:t xml:space="preserve"> no realiza control previo de las operaciones de acuerdo al artículo 14 de la Ley 1178 que indica: </w:t>
      </w:r>
      <w:r w:rsidRPr="007D5AA5">
        <w:rPr>
          <w:rFonts w:ascii="Times New Roman" w:hAnsi="Times New Roman" w:cs="Times New Roman"/>
          <w:i/>
          <w:iCs/>
        </w:rPr>
        <w:t xml:space="preserve">“Se prohíbe el ejercicio de controles previos por los responsables de la auditoría interna y por parte de personas, de unidades o de entidades diferentes o externas a la unidad ejecutora de las operaciones”, </w:t>
      </w:r>
      <w:r w:rsidRPr="007D5AA5">
        <w:rPr>
          <w:rFonts w:ascii="Times New Roman" w:hAnsi="Times New Roman" w:cs="Times New Roman"/>
          <w:iCs/>
        </w:rPr>
        <w:t xml:space="preserve">además del artículo 15 de la Ley 1178 describe: </w:t>
      </w:r>
      <w:r w:rsidRPr="007D5AA5">
        <w:rPr>
          <w:rFonts w:ascii="Times New Roman" w:hAnsi="Times New Roman" w:cs="Times New Roman"/>
          <w:i/>
          <w:iCs/>
        </w:rPr>
        <w:t xml:space="preserve">“La Unidad de auditoría interna no participará en ninguna otra operación ni actividad administrativa y dependerá de la máxima autoridad ejecutiva de la entidad, sea ésta colegiada o no, </w:t>
      </w:r>
      <w:r w:rsidRPr="007D5AA5">
        <w:rPr>
          <w:rFonts w:ascii="Times New Roman" w:hAnsi="Times New Roman" w:cs="Times New Roman"/>
          <w:b/>
          <w:bCs/>
          <w:i/>
          <w:iCs/>
        </w:rPr>
        <w:t>formulando y ejecutando con total independencia el programa de sus actividades</w:t>
      </w:r>
      <w:r w:rsidRPr="007D5AA5">
        <w:rPr>
          <w:rFonts w:ascii="Times New Roman" w:hAnsi="Times New Roman" w:cs="Times New Roman"/>
          <w:i/>
          <w:iCs/>
        </w:rPr>
        <w:t>.”</w:t>
      </w:r>
    </w:p>
    <w:p w:rsidR="00644627" w:rsidRPr="007D5AA5" w:rsidRDefault="00644627" w:rsidP="00644627">
      <w:pPr>
        <w:jc w:val="both"/>
        <w:rPr>
          <w:rFonts w:ascii="Times New Roman" w:hAnsi="Times New Roman" w:cs="Times New Roman"/>
          <w:lang w:val="es-ES"/>
        </w:rPr>
      </w:pPr>
      <w:r w:rsidRPr="007D5AA5">
        <w:rPr>
          <w:rFonts w:ascii="Times New Roman" w:hAnsi="Times New Roman" w:cs="Times New Roman"/>
          <w:lang w:val="es-ES"/>
        </w:rPr>
        <w:t>.</w:t>
      </w:r>
    </w:p>
    <w:p w:rsidR="00C32ACE" w:rsidRPr="007D5AA5" w:rsidRDefault="00D944FC" w:rsidP="00D944FC">
      <w:pPr>
        <w:spacing w:after="0" w:line="240" w:lineRule="auto"/>
        <w:jc w:val="center"/>
        <w:rPr>
          <w:rFonts w:ascii="Times New Roman" w:hAnsi="Times New Roman" w:cs="Times New Roman"/>
          <w:lang w:val="es-ES"/>
        </w:rPr>
      </w:pPr>
      <w:r w:rsidRPr="007D5AA5">
        <w:rPr>
          <w:rFonts w:ascii="Times New Roman" w:hAnsi="Times New Roman" w:cs="Times New Roman"/>
          <w:lang w:val="es-ES"/>
        </w:rPr>
        <w:t xml:space="preserve">Sucre, </w:t>
      </w:r>
      <w:r w:rsidR="00660789" w:rsidRPr="007D5AA5">
        <w:rPr>
          <w:rFonts w:ascii="Times New Roman" w:hAnsi="Times New Roman" w:cs="Times New Roman"/>
          <w:lang w:val="es-ES"/>
        </w:rPr>
        <w:t>junio de 2025</w:t>
      </w:r>
    </w:p>
    <w:p w:rsidR="00F068E5" w:rsidRPr="007D5AA5" w:rsidRDefault="00F068E5" w:rsidP="00D944FC">
      <w:pPr>
        <w:spacing w:after="0" w:line="240" w:lineRule="auto"/>
        <w:jc w:val="center"/>
        <w:rPr>
          <w:rFonts w:ascii="Times New Roman" w:hAnsi="Times New Roman" w:cs="Times New Roman"/>
          <w:b/>
          <w:lang w:val="es-ES"/>
        </w:rPr>
      </w:pPr>
    </w:p>
    <w:sectPr w:rsidR="00F068E5" w:rsidRPr="007D5AA5" w:rsidSect="007D5AA5">
      <w:headerReference w:type="default" r:id="rId8"/>
      <w:footerReference w:type="default" r:id="rId9"/>
      <w:pgSz w:w="12183" w:h="17858" w:code="345"/>
      <w:pgMar w:top="1418" w:right="1418" w:bottom="1418" w:left="1701"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7D31" w:rsidRDefault="007D7D31" w:rsidP="009D38ED">
      <w:pPr>
        <w:spacing w:after="0" w:line="240" w:lineRule="auto"/>
      </w:pPr>
      <w:r>
        <w:separator/>
      </w:r>
    </w:p>
  </w:endnote>
  <w:endnote w:type="continuationSeparator" w:id="0">
    <w:p w:rsidR="007D7D31" w:rsidRDefault="007D7D31" w:rsidP="009D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NLMPI+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4417"/>
      <w:docPartObj>
        <w:docPartGallery w:val="Page Numbers (Bottom of Page)"/>
        <w:docPartUnique/>
      </w:docPartObj>
    </w:sdtPr>
    <w:sdtEndPr>
      <w:rPr>
        <w:sz w:val="20"/>
      </w:rPr>
    </w:sdtEndPr>
    <w:sdtContent>
      <w:p w:rsidR="003A58F2" w:rsidRPr="00631EC6" w:rsidRDefault="003A58F2" w:rsidP="00E333B1">
        <w:pPr>
          <w:pStyle w:val="Piedepgina"/>
          <w:ind w:right="-800"/>
          <w:jc w:val="right"/>
          <w:rPr>
            <w:sz w:val="20"/>
          </w:rPr>
        </w:pPr>
        <w:r w:rsidRPr="00631EC6">
          <w:rPr>
            <w:sz w:val="20"/>
          </w:rPr>
          <w:fldChar w:fldCharType="begin"/>
        </w:r>
        <w:r w:rsidRPr="00631EC6">
          <w:rPr>
            <w:sz w:val="20"/>
          </w:rPr>
          <w:instrText>PAGE   \* MERGEFORMAT</w:instrText>
        </w:r>
        <w:r w:rsidRPr="00631EC6">
          <w:rPr>
            <w:sz w:val="20"/>
          </w:rPr>
          <w:fldChar w:fldCharType="separate"/>
        </w:r>
        <w:r w:rsidRPr="008A125D">
          <w:rPr>
            <w:noProof/>
            <w:sz w:val="20"/>
            <w:lang w:val="es-ES"/>
          </w:rPr>
          <w:t>15</w:t>
        </w:r>
        <w:r w:rsidRPr="00631EC6">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7D31" w:rsidRDefault="007D7D31" w:rsidP="009D38ED">
      <w:pPr>
        <w:spacing w:after="0" w:line="240" w:lineRule="auto"/>
      </w:pPr>
      <w:r>
        <w:separator/>
      </w:r>
    </w:p>
  </w:footnote>
  <w:footnote w:type="continuationSeparator" w:id="0">
    <w:p w:rsidR="007D7D31" w:rsidRDefault="007D7D31" w:rsidP="009D3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58F2" w:rsidRDefault="003A58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56C7"/>
    <w:multiLevelType w:val="hybridMultilevel"/>
    <w:tmpl w:val="8B0CEFD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623285C"/>
    <w:multiLevelType w:val="hybridMultilevel"/>
    <w:tmpl w:val="242E5C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62D0C9E"/>
    <w:multiLevelType w:val="hybridMultilevel"/>
    <w:tmpl w:val="9D1E0DAC"/>
    <w:lvl w:ilvl="0" w:tplc="400A0001">
      <w:start w:val="1"/>
      <w:numFmt w:val="bullet"/>
      <w:lvlText w:val=""/>
      <w:lvlJc w:val="left"/>
      <w:pPr>
        <w:ind w:left="752" w:hanging="360"/>
      </w:pPr>
      <w:rPr>
        <w:rFonts w:ascii="Symbol" w:hAnsi="Symbol" w:hint="default"/>
      </w:rPr>
    </w:lvl>
    <w:lvl w:ilvl="1" w:tplc="400A0003" w:tentative="1">
      <w:start w:val="1"/>
      <w:numFmt w:val="bullet"/>
      <w:lvlText w:val="o"/>
      <w:lvlJc w:val="left"/>
      <w:pPr>
        <w:ind w:left="1472" w:hanging="360"/>
      </w:pPr>
      <w:rPr>
        <w:rFonts w:ascii="Courier New" w:hAnsi="Courier New" w:cs="Courier New" w:hint="default"/>
      </w:rPr>
    </w:lvl>
    <w:lvl w:ilvl="2" w:tplc="400A0005" w:tentative="1">
      <w:start w:val="1"/>
      <w:numFmt w:val="bullet"/>
      <w:lvlText w:val=""/>
      <w:lvlJc w:val="left"/>
      <w:pPr>
        <w:ind w:left="2192" w:hanging="360"/>
      </w:pPr>
      <w:rPr>
        <w:rFonts w:ascii="Wingdings" w:hAnsi="Wingdings" w:hint="default"/>
      </w:rPr>
    </w:lvl>
    <w:lvl w:ilvl="3" w:tplc="400A0001" w:tentative="1">
      <w:start w:val="1"/>
      <w:numFmt w:val="bullet"/>
      <w:lvlText w:val=""/>
      <w:lvlJc w:val="left"/>
      <w:pPr>
        <w:ind w:left="2912" w:hanging="360"/>
      </w:pPr>
      <w:rPr>
        <w:rFonts w:ascii="Symbol" w:hAnsi="Symbol" w:hint="default"/>
      </w:rPr>
    </w:lvl>
    <w:lvl w:ilvl="4" w:tplc="400A0003" w:tentative="1">
      <w:start w:val="1"/>
      <w:numFmt w:val="bullet"/>
      <w:lvlText w:val="o"/>
      <w:lvlJc w:val="left"/>
      <w:pPr>
        <w:ind w:left="3632" w:hanging="360"/>
      </w:pPr>
      <w:rPr>
        <w:rFonts w:ascii="Courier New" w:hAnsi="Courier New" w:cs="Courier New" w:hint="default"/>
      </w:rPr>
    </w:lvl>
    <w:lvl w:ilvl="5" w:tplc="400A0005" w:tentative="1">
      <w:start w:val="1"/>
      <w:numFmt w:val="bullet"/>
      <w:lvlText w:val=""/>
      <w:lvlJc w:val="left"/>
      <w:pPr>
        <w:ind w:left="4352" w:hanging="360"/>
      </w:pPr>
      <w:rPr>
        <w:rFonts w:ascii="Wingdings" w:hAnsi="Wingdings" w:hint="default"/>
      </w:rPr>
    </w:lvl>
    <w:lvl w:ilvl="6" w:tplc="400A0001" w:tentative="1">
      <w:start w:val="1"/>
      <w:numFmt w:val="bullet"/>
      <w:lvlText w:val=""/>
      <w:lvlJc w:val="left"/>
      <w:pPr>
        <w:ind w:left="5072" w:hanging="360"/>
      </w:pPr>
      <w:rPr>
        <w:rFonts w:ascii="Symbol" w:hAnsi="Symbol" w:hint="default"/>
      </w:rPr>
    </w:lvl>
    <w:lvl w:ilvl="7" w:tplc="400A0003" w:tentative="1">
      <w:start w:val="1"/>
      <w:numFmt w:val="bullet"/>
      <w:lvlText w:val="o"/>
      <w:lvlJc w:val="left"/>
      <w:pPr>
        <w:ind w:left="5792" w:hanging="360"/>
      </w:pPr>
      <w:rPr>
        <w:rFonts w:ascii="Courier New" w:hAnsi="Courier New" w:cs="Courier New" w:hint="default"/>
      </w:rPr>
    </w:lvl>
    <w:lvl w:ilvl="8" w:tplc="400A0005" w:tentative="1">
      <w:start w:val="1"/>
      <w:numFmt w:val="bullet"/>
      <w:lvlText w:val=""/>
      <w:lvlJc w:val="left"/>
      <w:pPr>
        <w:ind w:left="6512" w:hanging="360"/>
      </w:pPr>
      <w:rPr>
        <w:rFonts w:ascii="Wingdings" w:hAnsi="Wingdings" w:hint="default"/>
      </w:rPr>
    </w:lvl>
  </w:abstractNum>
  <w:abstractNum w:abstractNumId="3" w15:restartNumberingAfterBreak="0">
    <w:nsid w:val="066C17C8"/>
    <w:multiLevelType w:val="hybridMultilevel"/>
    <w:tmpl w:val="F894DFB4"/>
    <w:lvl w:ilvl="0" w:tplc="400A0001">
      <w:start w:val="1"/>
      <w:numFmt w:val="bullet"/>
      <w:lvlText w:val=""/>
      <w:lvlJc w:val="left"/>
      <w:pPr>
        <w:ind w:left="764" w:hanging="360"/>
      </w:pPr>
      <w:rPr>
        <w:rFonts w:ascii="Symbol" w:hAnsi="Symbol" w:hint="default"/>
      </w:rPr>
    </w:lvl>
    <w:lvl w:ilvl="1" w:tplc="400A0003" w:tentative="1">
      <w:start w:val="1"/>
      <w:numFmt w:val="bullet"/>
      <w:lvlText w:val="o"/>
      <w:lvlJc w:val="left"/>
      <w:pPr>
        <w:ind w:left="1484" w:hanging="360"/>
      </w:pPr>
      <w:rPr>
        <w:rFonts w:ascii="Courier New" w:hAnsi="Courier New" w:cs="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cs="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cs="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4" w15:restartNumberingAfterBreak="0">
    <w:nsid w:val="19371383"/>
    <w:multiLevelType w:val="hybridMultilevel"/>
    <w:tmpl w:val="74F8D86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EA54512"/>
    <w:multiLevelType w:val="hybridMultilevel"/>
    <w:tmpl w:val="B5421AFE"/>
    <w:lvl w:ilvl="0" w:tplc="10805B58">
      <w:start w:val="1"/>
      <w:numFmt w:val="lowerLetter"/>
      <w:lvlText w:val="%1)"/>
      <w:lvlJc w:val="left"/>
      <w:pPr>
        <w:ind w:left="1429" w:hanging="360"/>
      </w:pPr>
      <w:rPr>
        <w:rFonts w:hint="default"/>
        <w:sz w:val="18"/>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 w15:restartNumberingAfterBreak="0">
    <w:nsid w:val="1EE02DD8"/>
    <w:multiLevelType w:val="hybridMultilevel"/>
    <w:tmpl w:val="75AA96EC"/>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20825BC6"/>
    <w:multiLevelType w:val="hybridMultilevel"/>
    <w:tmpl w:val="EAC046C8"/>
    <w:lvl w:ilvl="0" w:tplc="CA9E8BB4">
      <w:start w:val="1"/>
      <w:numFmt w:val="decimal"/>
      <w:lvlText w:val="%1."/>
      <w:lvlJc w:val="left"/>
      <w:pPr>
        <w:ind w:left="1080" w:hanging="360"/>
      </w:pPr>
      <w:rPr>
        <w:rFonts w:ascii="Times New Roman" w:hAnsi="Times New Roman" w:cs="Times New Roman" w:hint="default"/>
        <w:b w:val="0"/>
        <w:i w:val="0"/>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15:restartNumberingAfterBreak="0">
    <w:nsid w:val="23B16929"/>
    <w:multiLevelType w:val="hybridMultilevel"/>
    <w:tmpl w:val="5028A636"/>
    <w:lvl w:ilvl="0" w:tplc="D906552E">
      <w:start w:val="1"/>
      <w:numFmt w:val="decimal"/>
      <w:lvlText w:val="%1."/>
      <w:lvlJc w:val="left"/>
      <w:pPr>
        <w:ind w:left="643" w:hanging="360"/>
      </w:pPr>
      <w:rPr>
        <w:rFonts w:hint="default"/>
        <w:i/>
        <w:iCs/>
        <w:u w:val="none"/>
      </w:rPr>
    </w:lvl>
    <w:lvl w:ilvl="1" w:tplc="400A0019" w:tentative="1">
      <w:start w:val="1"/>
      <w:numFmt w:val="lowerLetter"/>
      <w:lvlText w:val="%2."/>
      <w:lvlJc w:val="left"/>
      <w:pPr>
        <w:ind w:left="1363" w:hanging="360"/>
      </w:pPr>
    </w:lvl>
    <w:lvl w:ilvl="2" w:tplc="400A001B" w:tentative="1">
      <w:start w:val="1"/>
      <w:numFmt w:val="lowerRoman"/>
      <w:lvlText w:val="%3."/>
      <w:lvlJc w:val="right"/>
      <w:pPr>
        <w:ind w:left="2083" w:hanging="180"/>
      </w:p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9" w15:restartNumberingAfterBreak="0">
    <w:nsid w:val="2E09405C"/>
    <w:multiLevelType w:val="hybridMultilevel"/>
    <w:tmpl w:val="ACD4F056"/>
    <w:lvl w:ilvl="0" w:tplc="4ECA0B30">
      <w:numFmt w:val="bullet"/>
      <w:lvlText w:val="-"/>
      <w:lvlJc w:val="left"/>
      <w:pPr>
        <w:ind w:left="-66" w:hanging="360"/>
      </w:pPr>
      <w:rPr>
        <w:rFonts w:ascii="Times New Roman" w:eastAsia="Times New Roman" w:hAnsi="Times New Roman" w:cs="Times New Roman" w:hint="default"/>
      </w:rPr>
    </w:lvl>
    <w:lvl w:ilvl="1" w:tplc="400A0003" w:tentative="1">
      <w:start w:val="1"/>
      <w:numFmt w:val="bullet"/>
      <w:lvlText w:val="o"/>
      <w:lvlJc w:val="left"/>
      <w:pPr>
        <w:ind w:left="654" w:hanging="360"/>
      </w:pPr>
      <w:rPr>
        <w:rFonts w:ascii="Courier New" w:hAnsi="Courier New" w:cs="Courier New" w:hint="default"/>
      </w:rPr>
    </w:lvl>
    <w:lvl w:ilvl="2" w:tplc="400A0005" w:tentative="1">
      <w:start w:val="1"/>
      <w:numFmt w:val="bullet"/>
      <w:lvlText w:val=""/>
      <w:lvlJc w:val="left"/>
      <w:pPr>
        <w:ind w:left="1374" w:hanging="360"/>
      </w:pPr>
      <w:rPr>
        <w:rFonts w:ascii="Wingdings" w:hAnsi="Wingdings" w:hint="default"/>
      </w:rPr>
    </w:lvl>
    <w:lvl w:ilvl="3" w:tplc="400A0001" w:tentative="1">
      <w:start w:val="1"/>
      <w:numFmt w:val="bullet"/>
      <w:lvlText w:val=""/>
      <w:lvlJc w:val="left"/>
      <w:pPr>
        <w:ind w:left="2094" w:hanging="360"/>
      </w:pPr>
      <w:rPr>
        <w:rFonts w:ascii="Symbol" w:hAnsi="Symbol" w:hint="default"/>
      </w:rPr>
    </w:lvl>
    <w:lvl w:ilvl="4" w:tplc="400A0003" w:tentative="1">
      <w:start w:val="1"/>
      <w:numFmt w:val="bullet"/>
      <w:lvlText w:val="o"/>
      <w:lvlJc w:val="left"/>
      <w:pPr>
        <w:ind w:left="2814" w:hanging="360"/>
      </w:pPr>
      <w:rPr>
        <w:rFonts w:ascii="Courier New" w:hAnsi="Courier New" w:cs="Courier New" w:hint="default"/>
      </w:rPr>
    </w:lvl>
    <w:lvl w:ilvl="5" w:tplc="400A0005" w:tentative="1">
      <w:start w:val="1"/>
      <w:numFmt w:val="bullet"/>
      <w:lvlText w:val=""/>
      <w:lvlJc w:val="left"/>
      <w:pPr>
        <w:ind w:left="3534" w:hanging="360"/>
      </w:pPr>
      <w:rPr>
        <w:rFonts w:ascii="Wingdings" w:hAnsi="Wingdings" w:hint="default"/>
      </w:rPr>
    </w:lvl>
    <w:lvl w:ilvl="6" w:tplc="400A0001" w:tentative="1">
      <w:start w:val="1"/>
      <w:numFmt w:val="bullet"/>
      <w:lvlText w:val=""/>
      <w:lvlJc w:val="left"/>
      <w:pPr>
        <w:ind w:left="4254" w:hanging="360"/>
      </w:pPr>
      <w:rPr>
        <w:rFonts w:ascii="Symbol" w:hAnsi="Symbol" w:hint="default"/>
      </w:rPr>
    </w:lvl>
    <w:lvl w:ilvl="7" w:tplc="400A0003" w:tentative="1">
      <w:start w:val="1"/>
      <w:numFmt w:val="bullet"/>
      <w:lvlText w:val="o"/>
      <w:lvlJc w:val="left"/>
      <w:pPr>
        <w:ind w:left="4974" w:hanging="360"/>
      </w:pPr>
      <w:rPr>
        <w:rFonts w:ascii="Courier New" w:hAnsi="Courier New" w:cs="Courier New" w:hint="default"/>
      </w:rPr>
    </w:lvl>
    <w:lvl w:ilvl="8" w:tplc="400A0005" w:tentative="1">
      <w:start w:val="1"/>
      <w:numFmt w:val="bullet"/>
      <w:lvlText w:val=""/>
      <w:lvlJc w:val="left"/>
      <w:pPr>
        <w:ind w:left="5694" w:hanging="360"/>
      </w:pPr>
      <w:rPr>
        <w:rFonts w:ascii="Wingdings" w:hAnsi="Wingdings" w:hint="default"/>
      </w:rPr>
    </w:lvl>
  </w:abstractNum>
  <w:abstractNum w:abstractNumId="10" w15:restartNumberingAfterBreak="0">
    <w:nsid w:val="34747B83"/>
    <w:multiLevelType w:val="hybridMultilevel"/>
    <w:tmpl w:val="5A3C189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50C5034"/>
    <w:multiLevelType w:val="hybridMultilevel"/>
    <w:tmpl w:val="6130FB94"/>
    <w:lvl w:ilvl="0" w:tplc="400A000B">
      <w:start w:val="1"/>
      <w:numFmt w:val="bullet"/>
      <w:lvlText w:val=""/>
      <w:lvlJc w:val="left"/>
      <w:pPr>
        <w:ind w:left="1004" w:hanging="360"/>
      </w:pPr>
      <w:rPr>
        <w:rFonts w:ascii="Wingdings" w:hAnsi="Wingdings"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2" w15:restartNumberingAfterBreak="0">
    <w:nsid w:val="3BAC7FA9"/>
    <w:multiLevelType w:val="hybridMultilevel"/>
    <w:tmpl w:val="B060ECD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3ECC5D4C"/>
    <w:multiLevelType w:val="multilevel"/>
    <w:tmpl w:val="6762AA24"/>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F9867E0"/>
    <w:multiLevelType w:val="hybridMultilevel"/>
    <w:tmpl w:val="8B0CEFD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400F4638"/>
    <w:multiLevelType w:val="hybridMultilevel"/>
    <w:tmpl w:val="CBB80F3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8BA4215"/>
    <w:multiLevelType w:val="hybridMultilevel"/>
    <w:tmpl w:val="E286C344"/>
    <w:lvl w:ilvl="0" w:tplc="A87653C4">
      <w:start w:val="1"/>
      <w:numFmt w:val="lowerLetter"/>
      <w:lvlText w:val="%1)"/>
      <w:lvlJc w:val="left"/>
      <w:pPr>
        <w:ind w:left="720" w:hanging="360"/>
      </w:pPr>
      <w:rPr>
        <w:rFonts w:hint="default"/>
        <w:sz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4AB54467"/>
    <w:multiLevelType w:val="multilevel"/>
    <w:tmpl w:val="C2802BF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954730"/>
    <w:multiLevelType w:val="hybridMultilevel"/>
    <w:tmpl w:val="1BF280A8"/>
    <w:lvl w:ilvl="0" w:tplc="90743C1A">
      <w:numFmt w:val="bullet"/>
      <w:lvlText w:val="-"/>
      <w:lvlJc w:val="left"/>
      <w:pPr>
        <w:ind w:left="644" w:hanging="360"/>
      </w:pPr>
      <w:rPr>
        <w:rFonts w:ascii="Times New Roman" w:eastAsia="Times New Roman" w:hAnsi="Times New Roman" w:cs="Times New Roman" w:hint="default"/>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19" w15:restartNumberingAfterBreak="0">
    <w:nsid w:val="4D4212E0"/>
    <w:multiLevelType w:val="hybridMultilevel"/>
    <w:tmpl w:val="5E94C0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E8A5D0C"/>
    <w:multiLevelType w:val="hybridMultilevel"/>
    <w:tmpl w:val="F72A8C80"/>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50934CFC"/>
    <w:multiLevelType w:val="multilevel"/>
    <w:tmpl w:val="4EEAD09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60796A"/>
    <w:multiLevelType w:val="hybridMultilevel"/>
    <w:tmpl w:val="37A4E132"/>
    <w:lvl w:ilvl="0" w:tplc="400A0001">
      <w:start w:val="1"/>
      <w:numFmt w:val="bullet"/>
      <w:lvlText w:val=""/>
      <w:lvlJc w:val="left"/>
      <w:pPr>
        <w:ind w:left="762" w:hanging="360"/>
      </w:pPr>
      <w:rPr>
        <w:rFonts w:ascii="Symbol" w:hAnsi="Symbol" w:hint="default"/>
      </w:rPr>
    </w:lvl>
    <w:lvl w:ilvl="1" w:tplc="400A0003" w:tentative="1">
      <w:start w:val="1"/>
      <w:numFmt w:val="bullet"/>
      <w:lvlText w:val="o"/>
      <w:lvlJc w:val="left"/>
      <w:pPr>
        <w:ind w:left="1482" w:hanging="360"/>
      </w:pPr>
      <w:rPr>
        <w:rFonts w:ascii="Courier New" w:hAnsi="Courier New" w:cs="Courier New" w:hint="default"/>
      </w:rPr>
    </w:lvl>
    <w:lvl w:ilvl="2" w:tplc="400A0005" w:tentative="1">
      <w:start w:val="1"/>
      <w:numFmt w:val="bullet"/>
      <w:lvlText w:val=""/>
      <w:lvlJc w:val="left"/>
      <w:pPr>
        <w:ind w:left="2202" w:hanging="360"/>
      </w:pPr>
      <w:rPr>
        <w:rFonts w:ascii="Wingdings" w:hAnsi="Wingdings" w:hint="default"/>
      </w:rPr>
    </w:lvl>
    <w:lvl w:ilvl="3" w:tplc="400A0001" w:tentative="1">
      <w:start w:val="1"/>
      <w:numFmt w:val="bullet"/>
      <w:lvlText w:val=""/>
      <w:lvlJc w:val="left"/>
      <w:pPr>
        <w:ind w:left="2922" w:hanging="360"/>
      </w:pPr>
      <w:rPr>
        <w:rFonts w:ascii="Symbol" w:hAnsi="Symbol" w:hint="default"/>
      </w:rPr>
    </w:lvl>
    <w:lvl w:ilvl="4" w:tplc="400A0003" w:tentative="1">
      <w:start w:val="1"/>
      <w:numFmt w:val="bullet"/>
      <w:lvlText w:val="o"/>
      <w:lvlJc w:val="left"/>
      <w:pPr>
        <w:ind w:left="3642" w:hanging="360"/>
      </w:pPr>
      <w:rPr>
        <w:rFonts w:ascii="Courier New" w:hAnsi="Courier New" w:cs="Courier New" w:hint="default"/>
      </w:rPr>
    </w:lvl>
    <w:lvl w:ilvl="5" w:tplc="400A0005" w:tentative="1">
      <w:start w:val="1"/>
      <w:numFmt w:val="bullet"/>
      <w:lvlText w:val=""/>
      <w:lvlJc w:val="left"/>
      <w:pPr>
        <w:ind w:left="4362" w:hanging="360"/>
      </w:pPr>
      <w:rPr>
        <w:rFonts w:ascii="Wingdings" w:hAnsi="Wingdings" w:hint="default"/>
      </w:rPr>
    </w:lvl>
    <w:lvl w:ilvl="6" w:tplc="400A0001" w:tentative="1">
      <w:start w:val="1"/>
      <w:numFmt w:val="bullet"/>
      <w:lvlText w:val=""/>
      <w:lvlJc w:val="left"/>
      <w:pPr>
        <w:ind w:left="5082" w:hanging="360"/>
      </w:pPr>
      <w:rPr>
        <w:rFonts w:ascii="Symbol" w:hAnsi="Symbol" w:hint="default"/>
      </w:rPr>
    </w:lvl>
    <w:lvl w:ilvl="7" w:tplc="400A0003" w:tentative="1">
      <w:start w:val="1"/>
      <w:numFmt w:val="bullet"/>
      <w:lvlText w:val="o"/>
      <w:lvlJc w:val="left"/>
      <w:pPr>
        <w:ind w:left="5802" w:hanging="360"/>
      </w:pPr>
      <w:rPr>
        <w:rFonts w:ascii="Courier New" w:hAnsi="Courier New" w:cs="Courier New" w:hint="default"/>
      </w:rPr>
    </w:lvl>
    <w:lvl w:ilvl="8" w:tplc="400A0005" w:tentative="1">
      <w:start w:val="1"/>
      <w:numFmt w:val="bullet"/>
      <w:lvlText w:val=""/>
      <w:lvlJc w:val="left"/>
      <w:pPr>
        <w:ind w:left="6522" w:hanging="360"/>
      </w:pPr>
      <w:rPr>
        <w:rFonts w:ascii="Wingdings" w:hAnsi="Wingdings" w:hint="default"/>
      </w:rPr>
    </w:lvl>
  </w:abstractNum>
  <w:abstractNum w:abstractNumId="23" w15:restartNumberingAfterBreak="0">
    <w:nsid w:val="565365CF"/>
    <w:multiLevelType w:val="multilevel"/>
    <w:tmpl w:val="1992503E"/>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upperLetter"/>
      <w:lvlText w:val="%1.%2.%3"/>
      <w:lvlJc w:val="left"/>
      <w:pPr>
        <w:ind w:left="5040" w:hanging="720"/>
      </w:pPr>
      <w:rPr>
        <w:rFonts w:hint="default"/>
      </w:rPr>
    </w:lvl>
    <w:lvl w:ilvl="3">
      <w:start w:val="1"/>
      <w:numFmt w:val="upperLetter"/>
      <w:lvlText w:val="%1.%2.%3.%4"/>
      <w:lvlJc w:val="left"/>
      <w:pPr>
        <w:ind w:left="7200" w:hanging="720"/>
      </w:pPr>
      <w:rPr>
        <w:rFonts w:hint="default"/>
      </w:rPr>
    </w:lvl>
    <w:lvl w:ilvl="4">
      <w:start w:val="1"/>
      <w:numFmt w:val="decimal"/>
      <w:lvlText w:val="%1.%2.%3.%4.%5"/>
      <w:lvlJc w:val="left"/>
      <w:pPr>
        <w:ind w:left="9360" w:hanging="72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24" w15:restartNumberingAfterBreak="0">
    <w:nsid w:val="5AEE35FD"/>
    <w:multiLevelType w:val="hybridMultilevel"/>
    <w:tmpl w:val="09A8D850"/>
    <w:lvl w:ilvl="0" w:tplc="24E83782">
      <w:start w:val="1"/>
      <w:numFmt w:val="bullet"/>
      <w:lvlText w:val=""/>
      <w:lvlJc w:val="left"/>
      <w:pPr>
        <w:ind w:left="1571" w:hanging="360"/>
      </w:pPr>
      <w:rPr>
        <w:rFonts w:ascii="Symbol" w:hAnsi="Symbol" w:hint="default"/>
        <w:sz w:val="22"/>
        <w:szCs w:val="22"/>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25" w15:restartNumberingAfterBreak="0">
    <w:nsid w:val="5C630807"/>
    <w:multiLevelType w:val="hybridMultilevel"/>
    <w:tmpl w:val="6BD0638C"/>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6" w15:restartNumberingAfterBreak="0">
    <w:nsid w:val="5FF5121B"/>
    <w:multiLevelType w:val="hybridMultilevel"/>
    <w:tmpl w:val="A606A3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61072245"/>
    <w:multiLevelType w:val="hybridMultilevel"/>
    <w:tmpl w:val="D6F654C8"/>
    <w:lvl w:ilvl="0" w:tplc="400A0001">
      <w:start w:val="1"/>
      <w:numFmt w:val="bullet"/>
      <w:lvlText w:val=""/>
      <w:lvlJc w:val="left"/>
      <w:pPr>
        <w:ind w:left="763" w:hanging="360"/>
      </w:pPr>
      <w:rPr>
        <w:rFonts w:ascii="Symbol" w:hAnsi="Symbol" w:hint="default"/>
      </w:rPr>
    </w:lvl>
    <w:lvl w:ilvl="1" w:tplc="400A0003" w:tentative="1">
      <w:start w:val="1"/>
      <w:numFmt w:val="bullet"/>
      <w:lvlText w:val="o"/>
      <w:lvlJc w:val="left"/>
      <w:pPr>
        <w:ind w:left="1483" w:hanging="360"/>
      </w:pPr>
      <w:rPr>
        <w:rFonts w:ascii="Courier New" w:hAnsi="Courier New" w:cs="Courier New" w:hint="default"/>
      </w:rPr>
    </w:lvl>
    <w:lvl w:ilvl="2" w:tplc="400A0005" w:tentative="1">
      <w:start w:val="1"/>
      <w:numFmt w:val="bullet"/>
      <w:lvlText w:val=""/>
      <w:lvlJc w:val="left"/>
      <w:pPr>
        <w:ind w:left="2203" w:hanging="360"/>
      </w:pPr>
      <w:rPr>
        <w:rFonts w:ascii="Wingdings" w:hAnsi="Wingdings" w:hint="default"/>
      </w:rPr>
    </w:lvl>
    <w:lvl w:ilvl="3" w:tplc="400A0001" w:tentative="1">
      <w:start w:val="1"/>
      <w:numFmt w:val="bullet"/>
      <w:lvlText w:val=""/>
      <w:lvlJc w:val="left"/>
      <w:pPr>
        <w:ind w:left="2923" w:hanging="360"/>
      </w:pPr>
      <w:rPr>
        <w:rFonts w:ascii="Symbol" w:hAnsi="Symbol" w:hint="default"/>
      </w:rPr>
    </w:lvl>
    <w:lvl w:ilvl="4" w:tplc="400A0003" w:tentative="1">
      <w:start w:val="1"/>
      <w:numFmt w:val="bullet"/>
      <w:lvlText w:val="o"/>
      <w:lvlJc w:val="left"/>
      <w:pPr>
        <w:ind w:left="3643" w:hanging="360"/>
      </w:pPr>
      <w:rPr>
        <w:rFonts w:ascii="Courier New" w:hAnsi="Courier New" w:cs="Courier New" w:hint="default"/>
      </w:rPr>
    </w:lvl>
    <w:lvl w:ilvl="5" w:tplc="400A0005" w:tentative="1">
      <w:start w:val="1"/>
      <w:numFmt w:val="bullet"/>
      <w:lvlText w:val=""/>
      <w:lvlJc w:val="left"/>
      <w:pPr>
        <w:ind w:left="4363" w:hanging="360"/>
      </w:pPr>
      <w:rPr>
        <w:rFonts w:ascii="Wingdings" w:hAnsi="Wingdings" w:hint="default"/>
      </w:rPr>
    </w:lvl>
    <w:lvl w:ilvl="6" w:tplc="400A0001" w:tentative="1">
      <w:start w:val="1"/>
      <w:numFmt w:val="bullet"/>
      <w:lvlText w:val=""/>
      <w:lvlJc w:val="left"/>
      <w:pPr>
        <w:ind w:left="5083" w:hanging="360"/>
      </w:pPr>
      <w:rPr>
        <w:rFonts w:ascii="Symbol" w:hAnsi="Symbol" w:hint="default"/>
      </w:rPr>
    </w:lvl>
    <w:lvl w:ilvl="7" w:tplc="400A0003" w:tentative="1">
      <w:start w:val="1"/>
      <w:numFmt w:val="bullet"/>
      <w:lvlText w:val="o"/>
      <w:lvlJc w:val="left"/>
      <w:pPr>
        <w:ind w:left="5803" w:hanging="360"/>
      </w:pPr>
      <w:rPr>
        <w:rFonts w:ascii="Courier New" w:hAnsi="Courier New" w:cs="Courier New" w:hint="default"/>
      </w:rPr>
    </w:lvl>
    <w:lvl w:ilvl="8" w:tplc="400A0005" w:tentative="1">
      <w:start w:val="1"/>
      <w:numFmt w:val="bullet"/>
      <w:lvlText w:val=""/>
      <w:lvlJc w:val="left"/>
      <w:pPr>
        <w:ind w:left="6523" w:hanging="360"/>
      </w:pPr>
      <w:rPr>
        <w:rFonts w:ascii="Wingdings" w:hAnsi="Wingdings" w:hint="default"/>
      </w:rPr>
    </w:lvl>
  </w:abstractNum>
  <w:abstractNum w:abstractNumId="28" w15:restartNumberingAfterBreak="0">
    <w:nsid w:val="61E26861"/>
    <w:multiLevelType w:val="hybridMultilevel"/>
    <w:tmpl w:val="4710C7A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6A0B739F"/>
    <w:multiLevelType w:val="hybridMultilevel"/>
    <w:tmpl w:val="28BC1124"/>
    <w:lvl w:ilvl="0" w:tplc="F48E96F6">
      <w:start w:val="1"/>
      <w:numFmt w:val="lowerLetter"/>
      <w:lvlText w:val="%1)"/>
      <w:lvlJc w:val="left"/>
      <w:pPr>
        <w:ind w:left="720" w:hanging="360"/>
      </w:pPr>
      <w:rPr>
        <w:rFonts w:hint="default"/>
        <w:b/>
        <w:sz w:val="14"/>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6E0F7211"/>
    <w:multiLevelType w:val="hybridMultilevel"/>
    <w:tmpl w:val="998E5C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6EA174C4"/>
    <w:multiLevelType w:val="hybridMultilevel"/>
    <w:tmpl w:val="001A31C0"/>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6F2829A2"/>
    <w:multiLevelType w:val="hybridMultilevel"/>
    <w:tmpl w:val="AE548324"/>
    <w:lvl w:ilvl="0" w:tplc="400A0001">
      <w:start w:val="1"/>
      <w:numFmt w:val="bullet"/>
      <w:lvlText w:val=""/>
      <w:lvlJc w:val="left"/>
      <w:pPr>
        <w:ind w:left="1003" w:hanging="360"/>
      </w:pPr>
      <w:rPr>
        <w:rFonts w:ascii="Symbol" w:hAnsi="Symbol" w:hint="default"/>
      </w:rPr>
    </w:lvl>
    <w:lvl w:ilvl="1" w:tplc="400A0003" w:tentative="1">
      <w:start w:val="1"/>
      <w:numFmt w:val="bullet"/>
      <w:lvlText w:val="o"/>
      <w:lvlJc w:val="left"/>
      <w:pPr>
        <w:ind w:left="1723" w:hanging="360"/>
      </w:pPr>
      <w:rPr>
        <w:rFonts w:ascii="Courier New" w:hAnsi="Courier New" w:cs="Courier New" w:hint="default"/>
      </w:rPr>
    </w:lvl>
    <w:lvl w:ilvl="2" w:tplc="400A0005" w:tentative="1">
      <w:start w:val="1"/>
      <w:numFmt w:val="bullet"/>
      <w:lvlText w:val=""/>
      <w:lvlJc w:val="left"/>
      <w:pPr>
        <w:ind w:left="2443" w:hanging="360"/>
      </w:pPr>
      <w:rPr>
        <w:rFonts w:ascii="Wingdings" w:hAnsi="Wingdings" w:hint="default"/>
      </w:rPr>
    </w:lvl>
    <w:lvl w:ilvl="3" w:tplc="400A0001" w:tentative="1">
      <w:start w:val="1"/>
      <w:numFmt w:val="bullet"/>
      <w:lvlText w:val=""/>
      <w:lvlJc w:val="left"/>
      <w:pPr>
        <w:ind w:left="3163" w:hanging="360"/>
      </w:pPr>
      <w:rPr>
        <w:rFonts w:ascii="Symbol" w:hAnsi="Symbol" w:hint="default"/>
      </w:rPr>
    </w:lvl>
    <w:lvl w:ilvl="4" w:tplc="400A0003" w:tentative="1">
      <w:start w:val="1"/>
      <w:numFmt w:val="bullet"/>
      <w:lvlText w:val="o"/>
      <w:lvlJc w:val="left"/>
      <w:pPr>
        <w:ind w:left="3883" w:hanging="360"/>
      </w:pPr>
      <w:rPr>
        <w:rFonts w:ascii="Courier New" w:hAnsi="Courier New" w:cs="Courier New" w:hint="default"/>
      </w:rPr>
    </w:lvl>
    <w:lvl w:ilvl="5" w:tplc="400A0005" w:tentative="1">
      <w:start w:val="1"/>
      <w:numFmt w:val="bullet"/>
      <w:lvlText w:val=""/>
      <w:lvlJc w:val="left"/>
      <w:pPr>
        <w:ind w:left="4603" w:hanging="360"/>
      </w:pPr>
      <w:rPr>
        <w:rFonts w:ascii="Wingdings" w:hAnsi="Wingdings" w:hint="default"/>
      </w:rPr>
    </w:lvl>
    <w:lvl w:ilvl="6" w:tplc="400A0001" w:tentative="1">
      <w:start w:val="1"/>
      <w:numFmt w:val="bullet"/>
      <w:lvlText w:val=""/>
      <w:lvlJc w:val="left"/>
      <w:pPr>
        <w:ind w:left="5323" w:hanging="360"/>
      </w:pPr>
      <w:rPr>
        <w:rFonts w:ascii="Symbol" w:hAnsi="Symbol" w:hint="default"/>
      </w:rPr>
    </w:lvl>
    <w:lvl w:ilvl="7" w:tplc="400A0003" w:tentative="1">
      <w:start w:val="1"/>
      <w:numFmt w:val="bullet"/>
      <w:lvlText w:val="o"/>
      <w:lvlJc w:val="left"/>
      <w:pPr>
        <w:ind w:left="6043" w:hanging="360"/>
      </w:pPr>
      <w:rPr>
        <w:rFonts w:ascii="Courier New" w:hAnsi="Courier New" w:cs="Courier New" w:hint="default"/>
      </w:rPr>
    </w:lvl>
    <w:lvl w:ilvl="8" w:tplc="400A0005" w:tentative="1">
      <w:start w:val="1"/>
      <w:numFmt w:val="bullet"/>
      <w:lvlText w:val=""/>
      <w:lvlJc w:val="left"/>
      <w:pPr>
        <w:ind w:left="6763" w:hanging="360"/>
      </w:pPr>
      <w:rPr>
        <w:rFonts w:ascii="Wingdings" w:hAnsi="Wingdings" w:hint="default"/>
      </w:rPr>
    </w:lvl>
  </w:abstractNum>
  <w:abstractNum w:abstractNumId="33" w15:restartNumberingAfterBreak="0">
    <w:nsid w:val="70E96750"/>
    <w:multiLevelType w:val="hybridMultilevel"/>
    <w:tmpl w:val="865C0226"/>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71312786"/>
    <w:multiLevelType w:val="hybridMultilevel"/>
    <w:tmpl w:val="1F824256"/>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5" w15:restartNumberingAfterBreak="0">
    <w:nsid w:val="715E7B28"/>
    <w:multiLevelType w:val="hybridMultilevel"/>
    <w:tmpl w:val="18BC663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75616B44"/>
    <w:multiLevelType w:val="hybridMultilevel"/>
    <w:tmpl w:val="D7928E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7C406E2D"/>
    <w:multiLevelType w:val="hybridMultilevel"/>
    <w:tmpl w:val="2234A67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7C965219"/>
    <w:multiLevelType w:val="hybridMultilevel"/>
    <w:tmpl w:val="EDF44560"/>
    <w:lvl w:ilvl="0" w:tplc="400A0005">
      <w:start w:val="1"/>
      <w:numFmt w:val="bullet"/>
      <w:lvlText w:val=""/>
      <w:lvlJc w:val="left"/>
      <w:pPr>
        <w:ind w:left="634" w:hanging="360"/>
      </w:pPr>
      <w:rPr>
        <w:rFonts w:ascii="Wingdings" w:hAnsi="Wingdings" w:hint="default"/>
      </w:rPr>
    </w:lvl>
    <w:lvl w:ilvl="1" w:tplc="400A0003" w:tentative="1">
      <w:start w:val="1"/>
      <w:numFmt w:val="bullet"/>
      <w:lvlText w:val="o"/>
      <w:lvlJc w:val="left"/>
      <w:pPr>
        <w:ind w:left="1354" w:hanging="360"/>
      </w:pPr>
      <w:rPr>
        <w:rFonts w:ascii="Courier New" w:hAnsi="Courier New" w:cs="Courier New" w:hint="default"/>
      </w:rPr>
    </w:lvl>
    <w:lvl w:ilvl="2" w:tplc="400A0005" w:tentative="1">
      <w:start w:val="1"/>
      <w:numFmt w:val="bullet"/>
      <w:lvlText w:val=""/>
      <w:lvlJc w:val="left"/>
      <w:pPr>
        <w:ind w:left="2074" w:hanging="360"/>
      </w:pPr>
      <w:rPr>
        <w:rFonts w:ascii="Wingdings" w:hAnsi="Wingdings" w:hint="default"/>
      </w:rPr>
    </w:lvl>
    <w:lvl w:ilvl="3" w:tplc="400A0001" w:tentative="1">
      <w:start w:val="1"/>
      <w:numFmt w:val="bullet"/>
      <w:lvlText w:val=""/>
      <w:lvlJc w:val="left"/>
      <w:pPr>
        <w:ind w:left="2794" w:hanging="360"/>
      </w:pPr>
      <w:rPr>
        <w:rFonts w:ascii="Symbol" w:hAnsi="Symbol" w:hint="default"/>
      </w:rPr>
    </w:lvl>
    <w:lvl w:ilvl="4" w:tplc="400A0003" w:tentative="1">
      <w:start w:val="1"/>
      <w:numFmt w:val="bullet"/>
      <w:lvlText w:val="o"/>
      <w:lvlJc w:val="left"/>
      <w:pPr>
        <w:ind w:left="3514" w:hanging="360"/>
      </w:pPr>
      <w:rPr>
        <w:rFonts w:ascii="Courier New" w:hAnsi="Courier New" w:cs="Courier New" w:hint="default"/>
      </w:rPr>
    </w:lvl>
    <w:lvl w:ilvl="5" w:tplc="400A0005" w:tentative="1">
      <w:start w:val="1"/>
      <w:numFmt w:val="bullet"/>
      <w:lvlText w:val=""/>
      <w:lvlJc w:val="left"/>
      <w:pPr>
        <w:ind w:left="4234" w:hanging="360"/>
      </w:pPr>
      <w:rPr>
        <w:rFonts w:ascii="Wingdings" w:hAnsi="Wingdings" w:hint="default"/>
      </w:rPr>
    </w:lvl>
    <w:lvl w:ilvl="6" w:tplc="400A0001" w:tentative="1">
      <w:start w:val="1"/>
      <w:numFmt w:val="bullet"/>
      <w:lvlText w:val=""/>
      <w:lvlJc w:val="left"/>
      <w:pPr>
        <w:ind w:left="4954" w:hanging="360"/>
      </w:pPr>
      <w:rPr>
        <w:rFonts w:ascii="Symbol" w:hAnsi="Symbol" w:hint="default"/>
      </w:rPr>
    </w:lvl>
    <w:lvl w:ilvl="7" w:tplc="400A0003" w:tentative="1">
      <w:start w:val="1"/>
      <w:numFmt w:val="bullet"/>
      <w:lvlText w:val="o"/>
      <w:lvlJc w:val="left"/>
      <w:pPr>
        <w:ind w:left="5674" w:hanging="360"/>
      </w:pPr>
      <w:rPr>
        <w:rFonts w:ascii="Courier New" w:hAnsi="Courier New" w:cs="Courier New" w:hint="default"/>
      </w:rPr>
    </w:lvl>
    <w:lvl w:ilvl="8" w:tplc="400A0005" w:tentative="1">
      <w:start w:val="1"/>
      <w:numFmt w:val="bullet"/>
      <w:lvlText w:val=""/>
      <w:lvlJc w:val="left"/>
      <w:pPr>
        <w:ind w:left="6394" w:hanging="360"/>
      </w:pPr>
      <w:rPr>
        <w:rFonts w:ascii="Wingdings" w:hAnsi="Wingdings" w:hint="default"/>
      </w:rPr>
    </w:lvl>
  </w:abstractNum>
  <w:abstractNum w:abstractNumId="39" w15:restartNumberingAfterBreak="0">
    <w:nsid w:val="7E6002E4"/>
    <w:multiLevelType w:val="hybridMultilevel"/>
    <w:tmpl w:val="049E95A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num w:numId="1" w16cid:durableId="1487940501">
    <w:abstractNumId w:val="13"/>
  </w:num>
  <w:num w:numId="2" w16cid:durableId="1777864131">
    <w:abstractNumId w:val="4"/>
  </w:num>
  <w:num w:numId="3" w16cid:durableId="1396704129">
    <w:abstractNumId w:val="20"/>
  </w:num>
  <w:num w:numId="4" w16cid:durableId="1006051437">
    <w:abstractNumId w:val="23"/>
  </w:num>
  <w:num w:numId="5" w16cid:durableId="504784600">
    <w:abstractNumId w:val="10"/>
  </w:num>
  <w:num w:numId="6" w16cid:durableId="1769422820">
    <w:abstractNumId w:val="31"/>
  </w:num>
  <w:num w:numId="7" w16cid:durableId="1926576018">
    <w:abstractNumId w:val="26"/>
  </w:num>
  <w:num w:numId="8" w16cid:durableId="1546334961">
    <w:abstractNumId w:val="2"/>
  </w:num>
  <w:num w:numId="9" w16cid:durableId="2033219069">
    <w:abstractNumId w:val="3"/>
  </w:num>
  <w:num w:numId="10" w16cid:durableId="207646908">
    <w:abstractNumId w:val="27"/>
  </w:num>
  <w:num w:numId="11" w16cid:durableId="450363892">
    <w:abstractNumId w:val="1"/>
  </w:num>
  <w:num w:numId="12" w16cid:durableId="1092513915">
    <w:abstractNumId w:val="29"/>
  </w:num>
  <w:num w:numId="13" w16cid:durableId="1955089554">
    <w:abstractNumId w:val="22"/>
  </w:num>
  <w:num w:numId="14" w16cid:durableId="372538668">
    <w:abstractNumId w:val="16"/>
  </w:num>
  <w:num w:numId="15" w16cid:durableId="629243364">
    <w:abstractNumId w:val="6"/>
  </w:num>
  <w:num w:numId="16" w16cid:durableId="2144734446">
    <w:abstractNumId w:val="17"/>
  </w:num>
  <w:num w:numId="17" w16cid:durableId="10181529">
    <w:abstractNumId w:val="34"/>
  </w:num>
  <w:num w:numId="18" w16cid:durableId="1561358450">
    <w:abstractNumId w:val="5"/>
  </w:num>
  <w:num w:numId="19" w16cid:durableId="883954010">
    <w:abstractNumId w:val="21"/>
  </w:num>
  <w:num w:numId="20" w16cid:durableId="1119683579">
    <w:abstractNumId w:val="11"/>
  </w:num>
  <w:num w:numId="21" w16cid:durableId="1996445595">
    <w:abstractNumId w:val="25"/>
  </w:num>
  <w:num w:numId="22" w16cid:durableId="1260406627">
    <w:abstractNumId w:val="9"/>
  </w:num>
  <w:num w:numId="23" w16cid:durableId="595021744">
    <w:abstractNumId w:val="7"/>
  </w:num>
  <w:num w:numId="24" w16cid:durableId="902565842">
    <w:abstractNumId w:val="0"/>
  </w:num>
  <w:num w:numId="25" w16cid:durableId="211187263">
    <w:abstractNumId w:val="24"/>
  </w:num>
  <w:num w:numId="26" w16cid:durableId="1349525357">
    <w:abstractNumId w:val="14"/>
  </w:num>
  <w:num w:numId="27" w16cid:durableId="437717789">
    <w:abstractNumId w:val="37"/>
  </w:num>
  <w:num w:numId="28" w16cid:durableId="339044193">
    <w:abstractNumId w:val="36"/>
  </w:num>
  <w:num w:numId="29" w16cid:durableId="571817825">
    <w:abstractNumId w:val="18"/>
  </w:num>
  <w:num w:numId="30" w16cid:durableId="2133555062">
    <w:abstractNumId w:val="28"/>
  </w:num>
  <w:num w:numId="31" w16cid:durableId="1526674286">
    <w:abstractNumId w:val="35"/>
  </w:num>
  <w:num w:numId="32" w16cid:durableId="1030187929">
    <w:abstractNumId w:val="38"/>
  </w:num>
  <w:num w:numId="33" w16cid:durableId="1707022919">
    <w:abstractNumId w:val="33"/>
  </w:num>
  <w:num w:numId="34" w16cid:durableId="562833083">
    <w:abstractNumId w:val="12"/>
  </w:num>
  <w:num w:numId="35" w16cid:durableId="1583173244">
    <w:abstractNumId w:val="8"/>
  </w:num>
  <w:num w:numId="36" w16cid:durableId="1685672461">
    <w:abstractNumId w:val="39"/>
  </w:num>
  <w:num w:numId="37" w16cid:durableId="43216578">
    <w:abstractNumId w:val="19"/>
  </w:num>
  <w:num w:numId="38" w16cid:durableId="524443769">
    <w:abstractNumId w:val="30"/>
  </w:num>
  <w:num w:numId="39" w16cid:durableId="1541547175">
    <w:abstractNumId w:val="15"/>
  </w:num>
  <w:num w:numId="40" w16cid:durableId="1176925267">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49"/>
    <w:rsid w:val="00000593"/>
    <w:rsid w:val="000022CA"/>
    <w:rsid w:val="0000249E"/>
    <w:rsid w:val="00002A7C"/>
    <w:rsid w:val="00003DCB"/>
    <w:rsid w:val="00004AA4"/>
    <w:rsid w:val="00004E58"/>
    <w:rsid w:val="00007386"/>
    <w:rsid w:val="00007766"/>
    <w:rsid w:val="00007869"/>
    <w:rsid w:val="000078A1"/>
    <w:rsid w:val="00012177"/>
    <w:rsid w:val="0001246D"/>
    <w:rsid w:val="000127A1"/>
    <w:rsid w:val="000145A3"/>
    <w:rsid w:val="0001486D"/>
    <w:rsid w:val="000151AA"/>
    <w:rsid w:val="0001611D"/>
    <w:rsid w:val="00017F6A"/>
    <w:rsid w:val="0002088B"/>
    <w:rsid w:val="00020DFA"/>
    <w:rsid w:val="00023B1F"/>
    <w:rsid w:val="00024F31"/>
    <w:rsid w:val="00025D3F"/>
    <w:rsid w:val="0002649E"/>
    <w:rsid w:val="00026CD7"/>
    <w:rsid w:val="0002705A"/>
    <w:rsid w:val="00027821"/>
    <w:rsid w:val="0002798E"/>
    <w:rsid w:val="00027ADD"/>
    <w:rsid w:val="0003066C"/>
    <w:rsid w:val="0003080B"/>
    <w:rsid w:val="00030DD2"/>
    <w:rsid w:val="000318F5"/>
    <w:rsid w:val="00032AB1"/>
    <w:rsid w:val="00033E42"/>
    <w:rsid w:val="00036EE5"/>
    <w:rsid w:val="00037223"/>
    <w:rsid w:val="00040997"/>
    <w:rsid w:val="0004173A"/>
    <w:rsid w:val="00042504"/>
    <w:rsid w:val="0004259F"/>
    <w:rsid w:val="00042672"/>
    <w:rsid w:val="00046D11"/>
    <w:rsid w:val="0005169E"/>
    <w:rsid w:val="00052D43"/>
    <w:rsid w:val="00052E74"/>
    <w:rsid w:val="00054755"/>
    <w:rsid w:val="00054DB7"/>
    <w:rsid w:val="00055CB8"/>
    <w:rsid w:val="00055EA8"/>
    <w:rsid w:val="000566AC"/>
    <w:rsid w:val="00057990"/>
    <w:rsid w:val="00057D9F"/>
    <w:rsid w:val="0006110C"/>
    <w:rsid w:val="000611F4"/>
    <w:rsid w:val="000622B1"/>
    <w:rsid w:val="00062398"/>
    <w:rsid w:val="000644C6"/>
    <w:rsid w:val="00066525"/>
    <w:rsid w:val="00070E01"/>
    <w:rsid w:val="00071806"/>
    <w:rsid w:val="00071835"/>
    <w:rsid w:val="00072579"/>
    <w:rsid w:val="00074294"/>
    <w:rsid w:val="0007457E"/>
    <w:rsid w:val="00076C7E"/>
    <w:rsid w:val="0008030E"/>
    <w:rsid w:val="00080946"/>
    <w:rsid w:val="00080CF8"/>
    <w:rsid w:val="00081886"/>
    <w:rsid w:val="0008199C"/>
    <w:rsid w:val="00082EA5"/>
    <w:rsid w:val="00084830"/>
    <w:rsid w:val="000856FA"/>
    <w:rsid w:val="00085C94"/>
    <w:rsid w:val="00085F93"/>
    <w:rsid w:val="0008696B"/>
    <w:rsid w:val="0008744A"/>
    <w:rsid w:val="00087F36"/>
    <w:rsid w:val="000900D2"/>
    <w:rsid w:val="00090339"/>
    <w:rsid w:val="00091EE3"/>
    <w:rsid w:val="00093006"/>
    <w:rsid w:val="00094249"/>
    <w:rsid w:val="000964F8"/>
    <w:rsid w:val="00097E77"/>
    <w:rsid w:val="000A162C"/>
    <w:rsid w:val="000A1ED3"/>
    <w:rsid w:val="000A28E2"/>
    <w:rsid w:val="000A37A4"/>
    <w:rsid w:val="000A45AB"/>
    <w:rsid w:val="000A5222"/>
    <w:rsid w:val="000A629F"/>
    <w:rsid w:val="000B15D8"/>
    <w:rsid w:val="000B3024"/>
    <w:rsid w:val="000B48AE"/>
    <w:rsid w:val="000B5127"/>
    <w:rsid w:val="000B5808"/>
    <w:rsid w:val="000B70BC"/>
    <w:rsid w:val="000B72A7"/>
    <w:rsid w:val="000B77CB"/>
    <w:rsid w:val="000C414B"/>
    <w:rsid w:val="000C4C1A"/>
    <w:rsid w:val="000C5E44"/>
    <w:rsid w:val="000C5FBB"/>
    <w:rsid w:val="000C6F9A"/>
    <w:rsid w:val="000D1181"/>
    <w:rsid w:val="000D19F4"/>
    <w:rsid w:val="000D307F"/>
    <w:rsid w:val="000D442B"/>
    <w:rsid w:val="000D5968"/>
    <w:rsid w:val="000D78A7"/>
    <w:rsid w:val="000E00B6"/>
    <w:rsid w:val="000E0335"/>
    <w:rsid w:val="000E0898"/>
    <w:rsid w:val="000E108C"/>
    <w:rsid w:val="000E11AE"/>
    <w:rsid w:val="000E3011"/>
    <w:rsid w:val="000E638C"/>
    <w:rsid w:val="000E73AE"/>
    <w:rsid w:val="000E7957"/>
    <w:rsid w:val="000F060F"/>
    <w:rsid w:val="000F25CD"/>
    <w:rsid w:val="000F27F2"/>
    <w:rsid w:val="000F2FD0"/>
    <w:rsid w:val="000F3529"/>
    <w:rsid w:val="000F3B49"/>
    <w:rsid w:val="000F478F"/>
    <w:rsid w:val="000F6A4E"/>
    <w:rsid w:val="001035D8"/>
    <w:rsid w:val="00104110"/>
    <w:rsid w:val="001044E7"/>
    <w:rsid w:val="001047FF"/>
    <w:rsid w:val="00113BCB"/>
    <w:rsid w:val="0011494F"/>
    <w:rsid w:val="0012197B"/>
    <w:rsid w:val="0012236F"/>
    <w:rsid w:val="00122388"/>
    <w:rsid w:val="00122983"/>
    <w:rsid w:val="00123371"/>
    <w:rsid w:val="001235BA"/>
    <w:rsid w:val="0012361A"/>
    <w:rsid w:val="00125E90"/>
    <w:rsid w:val="001268D0"/>
    <w:rsid w:val="001276ED"/>
    <w:rsid w:val="00135BF2"/>
    <w:rsid w:val="00136C0A"/>
    <w:rsid w:val="0014191E"/>
    <w:rsid w:val="00143897"/>
    <w:rsid w:val="00147899"/>
    <w:rsid w:val="00150C25"/>
    <w:rsid w:val="00150E3D"/>
    <w:rsid w:val="00152C3D"/>
    <w:rsid w:val="00152DCB"/>
    <w:rsid w:val="001554B5"/>
    <w:rsid w:val="00157848"/>
    <w:rsid w:val="0016222C"/>
    <w:rsid w:val="00162375"/>
    <w:rsid w:val="00162873"/>
    <w:rsid w:val="00163C16"/>
    <w:rsid w:val="00163F72"/>
    <w:rsid w:val="00164519"/>
    <w:rsid w:val="001707A9"/>
    <w:rsid w:val="00172CC2"/>
    <w:rsid w:val="0017401E"/>
    <w:rsid w:val="0017476B"/>
    <w:rsid w:val="0017504E"/>
    <w:rsid w:val="00176648"/>
    <w:rsid w:val="0017753E"/>
    <w:rsid w:val="00181BE6"/>
    <w:rsid w:val="0018283D"/>
    <w:rsid w:val="00183DB8"/>
    <w:rsid w:val="001845B5"/>
    <w:rsid w:val="00184E1F"/>
    <w:rsid w:val="00190A4E"/>
    <w:rsid w:val="001915D2"/>
    <w:rsid w:val="00192ECD"/>
    <w:rsid w:val="00194221"/>
    <w:rsid w:val="00196381"/>
    <w:rsid w:val="00196449"/>
    <w:rsid w:val="001A02B7"/>
    <w:rsid w:val="001A473E"/>
    <w:rsid w:val="001A5A34"/>
    <w:rsid w:val="001A66BC"/>
    <w:rsid w:val="001B12E9"/>
    <w:rsid w:val="001B1FDC"/>
    <w:rsid w:val="001B2699"/>
    <w:rsid w:val="001B3D5C"/>
    <w:rsid w:val="001B3F07"/>
    <w:rsid w:val="001B514B"/>
    <w:rsid w:val="001B6960"/>
    <w:rsid w:val="001B7CE1"/>
    <w:rsid w:val="001C11EC"/>
    <w:rsid w:val="001C15A4"/>
    <w:rsid w:val="001C201E"/>
    <w:rsid w:val="001C2319"/>
    <w:rsid w:val="001C339A"/>
    <w:rsid w:val="001C4B62"/>
    <w:rsid w:val="001C5755"/>
    <w:rsid w:val="001C59EF"/>
    <w:rsid w:val="001C5A19"/>
    <w:rsid w:val="001C7240"/>
    <w:rsid w:val="001D1CA0"/>
    <w:rsid w:val="001D2518"/>
    <w:rsid w:val="001D3A43"/>
    <w:rsid w:val="001D3E13"/>
    <w:rsid w:val="001D66E4"/>
    <w:rsid w:val="001D6DA6"/>
    <w:rsid w:val="001E1FA4"/>
    <w:rsid w:val="001E3E3E"/>
    <w:rsid w:val="001E4EED"/>
    <w:rsid w:val="001E644B"/>
    <w:rsid w:val="001E6C64"/>
    <w:rsid w:val="00201E8F"/>
    <w:rsid w:val="00202E0D"/>
    <w:rsid w:val="00202F91"/>
    <w:rsid w:val="002036B9"/>
    <w:rsid w:val="00204DB2"/>
    <w:rsid w:val="00205DAE"/>
    <w:rsid w:val="00206063"/>
    <w:rsid w:val="002109D5"/>
    <w:rsid w:val="00212C08"/>
    <w:rsid w:val="00214001"/>
    <w:rsid w:val="00216973"/>
    <w:rsid w:val="00217189"/>
    <w:rsid w:val="00220EAF"/>
    <w:rsid w:val="00223511"/>
    <w:rsid w:val="0022464C"/>
    <w:rsid w:val="00227528"/>
    <w:rsid w:val="00230397"/>
    <w:rsid w:val="0023081D"/>
    <w:rsid w:val="00230E14"/>
    <w:rsid w:val="00230F8E"/>
    <w:rsid w:val="00231721"/>
    <w:rsid w:val="00232609"/>
    <w:rsid w:val="00232D95"/>
    <w:rsid w:val="00233035"/>
    <w:rsid w:val="00233B42"/>
    <w:rsid w:val="00233ECE"/>
    <w:rsid w:val="00241BC2"/>
    <w:rsid w:val="00241DB2"/>
    <w:rsid w:val="00242775"/>
    <w:rsid w:val="00244069"/>
    <w:rsid w:val="002453F5"/>
    <w:rsid w:val="002459F3"/>
    <w:rsid w:val="00245C90"/>
    <w:rsid w:val="00246287"/>
    <w:rsid w:val="0024692D"/>
    <w:rsid w:val="002521B9"/>
    <w:rsid w:val="002524EC"/>
    <w:rsid w:val="002525C2"/>
    <w:rsid w:val="00252FAA"/>
    <w:rsid w:val="0025316D"/>
    <w:rsid w:val="002546E7"/>
    <w:rsid w:val="00256370"/>
    <w:rsid w:val="00256908"/>
    <w:rsid w:val="00263D8F"/>
    <w:rsid w:val="00264024"/>
    <w:rsid w:val="00264ABB"/>
    <w:rsid w:val="002709F1"/>
    <w:rsid w:val="00271960"/>
    <w:rsid w:val="00277397"/>
    <w:rsid w:val="0027746E"/>
    <w:rsid w:val="002800DC"/>
    <w:rsid w:val="00280B95"/>
    <w:rsid w:val="0028119D"/>
    <w:rsid w:val="00281B14"/>
    <w:rsid w:val="00283408"/>
    <w:rsid w:val="00283B54"/>
    <w:rsid w:val="00285176"/>
    <w:rsid w:val="00285493"/>
    <w:rsid w:val="002866E3"/>
    <w:rsid w:val="0028686B"/>
    <w:rsid w:val="00286AB5"/>
    <w:rsid w:val="00286BAC"/>
    <w:rsid w:val="002900D4"/>
    <w:rsid w:val="0029316E"/>
    <w:rsid w:val="00293206"/>
    <w:rsid w:val="0029329F"/>
    <w:rsid w:val="00293EA5"/>
    <w:rsid w:val="002952FB"/>
    <w:rsid w:val="002953AF"/>
    <w:rsid w:val="00295860"/>
    <w:rsid w:val="00295F3C"/>
    <w:rsid w:val="00297AC8"/>
    <w:rsid w:val="002A0C44"/>
    <w:rsid w:val="002A281F"/>
    <w:rsid w:val="002A5FC5"/>
    <w:rsid w:val="002A611B"/>
    <w:rsid w:val="002B1CD7"/>
    <w:rsid w:val="002B1F0B"/>
    <w:rsid w:val="002B1F94"/>
    <w:rsid w:val="002B285E"/>
    <w:rsid w:val="002B2B2D"/>
    <w:rsid w:val="002B3FE5"/>
    <w:rsid w:val="002B4719"/>
    <w:rsid w:val="002B7C3D"/>
    <w:rsid w:val="002C090F"/>
    <w:rsid w:val="002C2C24"/>
    <w:rsid w:val="002C5D97"/>
    <w:rsid w:val="002C5E3E"/>
    <w:rsid w:val="002C6AC5"/>
    <w:rsid w:val="002D2698"/>
    <w:rsid w:val="002D4D9E"/>
    <w:rsid w:val="002D61F0"/>
    <w:rsid w:val="002D658D"/>
    <w:rsid w:val="002D798B"/>
    <w:rsid w:val="002E090C"/>
    <w:rsid w:val="002E1237"/>
    <w:rsid w:val="002E14B8"/>
    <w:rsid w:val="002E5481"/>
    <w:rsid w:val="002E5770"/>
    <w:rsid w:val="002E60EA"/>
    <w:rsid w:val="002E7918"/>
    <w:rsid w:val="002E7E69"/>
    <w:rsid w:val="002F132F"/>
    <w:rsid w:val="002F3BEC"/>
    <w:rsid w:val="002F3EA7"/>
    <w:rsid w:val="002F466C"/>
    <w:rsid w:val="002F4C27"/>
    <w:rsid w:val="002F6455"/>
    <w:rsid w:val="003017B4"/>
    <w:rsid w:val="00301ECA"/>
    <w:rsid w:val="00302267"/>
    <w:rsid w:val="00304260"/>
    <w:rsid w:val="00305E2C"/>
    <w:rsid w:val="00307FA8"/>
    <w:rsid w:val="00311B35"/>
    <w:rsid w:val="00313184"/>
    <w:rsid w:val="003143E4"/>
    <w:rsid w:val="00314DA9"/>
    <w:rsid w:val="00315DF2"/>
    <w:rsid w:val="00316960"/>
    <w:rsid w:val="00317EC1"/>
    <w:rsid w:val="00317EF1"/>
    <w:rsid w:val="00321EC4"/>
    <w:rsid w:val="00330679"/>
    <w:rsid w:val="003310FC"/>
    <w:rsid w:val="003312CE"/>
    <w:rsid w:val="003314A3"/>
    <w:rsid w:val="00331695"/>
    <w:rsid w:val="003317B9"/>
    <w:rsid w:val="00331C48"/>
    <w:rsid w:val="0033253C"/>
    <w:rsid w:val="00332E1C"/>
    <w:rsid w:val="00334F12"/>
    <w:rsid w:val="003353A9"/>
    <w:rsid w:val="00335CDE"/>
    <w:rsid w:val="00335D4C"/>
    <w:rsid w:val="00341836"/>
    <w:rsid w:val="00341D64"/>
    <w:rsid w:val="003426C5"/>
    <w:rsid w:val="00342A0E"/>
    <w:rsid w:val="0034351F"/>
    <w:rsid w:val="0034530D"/>
    <w:rsid w:val="00347346"/>
    <w:rsid w:val="003476FA"/>
    <w:rsid w:val="00351CCC"/>
    <w:rsid w:val="00351E20"/>
    <w:rsid w:val="003525FB"/>
    <w:rsid w:val="0035328D"/>
    <w:rsid w:val="00354692"/>
    <w:rsid w:val="00354A5E"/>
    <w:rsid w:val="0036130E"/>
    <w:rsid w:val="003625D0"/>
    <w:rsid w:val="00362B87"/>
    <w:rsid w:val="00363117"/>
    <w:rsid w:val="00364B75"/>
    <w:rsid w:val="00366F7D"/>
    <w:rsid w:val="00367849"/>
    <w:rsid w:val="00370D37"/>
    <w:rsid w:val="003732BC"/>
    <w:rsid w:val="00373E63"/>
    <w:rsid w:val="00374A70"/>
    <w:rsid w:val="00374BDD"/>
    <w:rsid w:val="00375484"/>
    <w:rsid w:val="00376D70"/>
    <w:rsid w:val="00377162"/>
    <w:rsid w:val="003777B2"/>
    <w:rsid w:val="003809BC"/>
    <w:rsid w:val="003824FB"/>
    <w:rsid w:val="00383773"/>
    <w:rsid w:val="00386C1E"/>
    <w:rsid w:val="00390A3C"/>
    <w:rsid w:val="00391E19"/>
    <w:rsid w:val="00392FA2"/>
    <w:rsid w:val="00394005"/>
    <w:rsid w:val="00395C70"/>
    <w:rsid w:val="003A02FE"/>
    <w:rsid w:val="003A0761"/>
    <w:rsid w:val="003A22E0"/>
    <w:rsid w:val="003A29CA"/>
    <w:rsid w:val="003A3A23"/>
    <w:rsid w:val="003A58F2"/>
    <w:rsid w:val="003A7662"/>
    <w:rsid w:val="003B02E4"/>
    <w:rsid w:val="003B048A"/>
    <w:rsid w:val="003B04B3"/>
    <w:rsid w:val="003B0FF4"/>
    <w:rsid w:val="003B203C"/>
    <w:rsid w:val="003B3E2D"/>
    <w:rsid w:val="003B467D"/>
    <w:rsid w:val="003B4C24"/>
    <w:rsid w:val="003C1AFA"/>
    <w:rsid w:val="003C1DBC"/>
    <w:rsid w:val="003C2B8D"/>
    <w:rsid w:val="003C2F97"/>
    <w:rsid w:val="003C4D77"/>
    <w:rsid w:val="003C6152"/>
    <w:rsid w:val="003C7F54"/>
    <w:rsid w:val="003D0104"/>
    <w:rsid w:val="003D0562"/>
    <w:rsid w:val="003D08CB"/>
    <w:rsid w:val="003D1A2A"/>
    <w:rsid w:val="003D321A"/>
    <w:rsid w:val="003D7996"/>
    <w:rsid w:val="003D7D0C"/>
    <w:rsid w:val="003E15BD"/>
    <w:rsid w:val="003E4E87"/>
    <w:rsid w:val="003E7D64"/>
    <w:rsid w:val="003F16E7"/>
    <w:rsid w:val="003F25F1"/>
    <w:rsid w:val="003F354E"/>
    <w:rsid w:val="003F634B"/>
    <w:rsid w:val="00401019"/>
    <w:rsid w:val="004025D1"/>
    <w:rsid w:val="00402720"/>
    <w:rsid w:val="00403C3D"/>
    <w:rsid w:val="00403E5A"/>
    <w:rsid w:val="00404761"/>
    <w:rsid w:val="004066E3"/>
    <w:rsid w:val="004110CE"/>
    <w:rsid w:val="004129E9"/>
    <w:rsid w:val="00416D9A"/>
    <w:rsid w:val="00417FCE"/>
    <w:rsid w:val="00421239"/>
    <w:rsid w:val="0042451A"/>
    <w:rsid w:val="00435554"/>
    <w:rsid w:val="00435A38"/>
    <w:rsid w:val="00435DCD"/>
    <w:rsid w:val="0043622F"/>
    <w:rsid w:val="004367C6"/>
    <w:rsid w:val="00436934"/>
    <w:rsid w:val="004424F5"/>
    <w:rsid w:val="00443328"/>
    <w:rsid w:val="0044527C"/>
    <w:rsid w:val="00446056"/>
    <w:rsid w:val="00447FB9"/>
    <w:rsid w:val="004515AE"/>
    <w:rsid w:val="00452596"/>
    <w:rsid w:val="00452D88"/>
    <w:rsid w:val="004557BD"/>
    <w:rsid w:val="004562E0"/>
    <w:rsid w:val="00457DDA"/>
    <w:rsid w:val="00461340"/>
    <w:rsid w:val="004626C3"/>
    <w:rsid w:val="004640A1"/>
    <w:rsid w:val="0046591F"/>
    <w:rsid w:val="00465D77"/>
    <w:rsid w:val="00466193"/>
    <w:rsid w:val="00472205"/>
    <w:rsid w:val="004727BB"/>
    <w:rsid w:val="0047287E"/>
    <w:rsid w:val="00472DBE"/>
    <w:rsid w:val="00473141"/>
    <w:rsid w:val="00474011"/>
    <w:rsid w:val="00475DDB"/>
    <w:rsid w:val="004763F0"/>
    <w:rsid w:val="00480678"/>
    <w:rsid w:val="00480B66"/>
    <w:rsid w:val="004825D3"/>
    <w:rsid w:val="004835A5"/>
    <w:rsid w:val="0048461A"/>
    <w:rsid w:val="00485C3B"/>
    <w:rsid w:val="0048691C"/>
    <w:rsid w:val="00487BF7"/>
    <w:rsid w:val="00490AE7"/>
    <w:rsid w:val="00492757"/>
    <w:rsid w:val="00492783"/>
    <w:rsid w:val="00492985"/>
    <w:rsid w:val="004947C5"/>
    <w:rsid w:val="00495B52"/>
    <w:rsid w:val="0049640F"/>
    <w:rsid w:val="004976FB"/>
    <w:rsid w:val="00497F80"/>
    <w:rsid w:val="004A1A68"/>
    <w:rsid w:val="004A25B3"/>
    <w:rsid w:val="004A60FC"/>
    <w:rsid w:val="004A6BA9"/>
    <w:rsid w:val="004B1053"/>
    <w:rsid w:val="004B2835"/>
    <w:rsid w:val="004B4028"/>
    <w:rsid w:val="004B40FA"/>
    <w:rsid w:val="004B5AC2"/>
    <w:rsid w:val="004B5E7F"/>
    <w:rsid w:val="004B6239"/>
    <w:rsid w:val="004B65A3"/>
    <w:rsid w:val="004B672F"/>
    <w:rsid w:val="004B7ABC"/>
    <w:rsid w:val="004C0D0B"/>
    <w:rsid w:val="004C1818"/>
    <w:rsid w:val="004C2FAC"/>
    <w:rsid w:val="004C3CC2"/>
    <w:rsid w:val="004C4AD2"/>
    <w:rsid w:val="004C57F6"/>
    <w:rsid w:val="004C6215"/>
    <w:rsid w:val="004C6B0E"/>
    <w:rsid w:val="004C71CE"/>
    <w:rsid w:val="004C7BFC"/>
    <w:rsid w:val="004C7ECD"/>
    <w:rsid w:val="004D1631"/>
    <w:rsid w:val="004D51B5"/>
    <w:rsid w:val="004D58D0"/>
    <w:rsid w:val="004D6799"/>
    <w:rsid w:val="004D7021"/>
    <w:rsid w:val="004D78C4"/>
    <w:rsid w:val="004E08FF"/>
    <w:rsid w:val="004E2FFC"/>
    <w:rsid w:val="004E649E"/>
    <w:rsid w:val="004F02B9"/>
    <w:rsid w:val="004F0E04"/>
    <w:rsid w:val="004F115C"/>
    <w:rsid w:val="004F3A4A"/>
    <w:rsid w:val="004F41BD"/>
    <w:rsid w:val="004F551F"/>
    <w:rsid w:val="004F55EE"/>
    <w:rsid w:val="004F5D9A"/>
    <w:rsid w:val="004F5E1A"/>
    <w:rsid w:val="004F6962"/>
    <w:rsid w:val="004F6B31"/>
    <w:rsid w:val="004F78E4"/>
    <w:rsid w:val="005004F4"/>
    <w:rsid w:val="005039A3"/>
    <w:rsid w:val="0050479F"/>
    <w:rsid w:val="00504CD7"/>
    <w:rsid w:val="005126B4"/>
    <w:rsid w:val="00512DB1"/>
    <w:rsid w:val="00513159"/>
    <w:rsid w:val="00515607"/>
    <w:rsid w:val="0051565E"/>
    <w:rsid w:val="00516F0B"/>
    <w:rsid w:val="0052011B"/>
    <w:rsid w:val="00520EB9"/>
    <w:rsid w:val="00520F68"/>
    <w:rsid w:val="0052267A"/>
    <w:rsid w:val="00524DB2"/>
    <w:rsid w:val="0052611C"/>
    <w:rsid w:val="00526546"/>
    <w:rsid w:val="00527A3A"/>
    <w:rsid w:val="005300EB"/>
    <w:rsid w:val="00530218"/>
    <w:rsid w:val="005337C5"/>
    <w:rsid w:val="005347FE"/>
    <w:rsid w:val="00535081"/>
    <w:rsid w:val="00535ABB"/>
    <w:rsid w:val="00536A82"/>
    <w:rsid w:val="005404CE"/>
    <w:rsid w:val="00540868"/>
    <w:rsid w:val="00551A6F"/>
    <w:rsid w:val="00551C4C"/>
    <w:rsid w:val="00560901"/>
    <w:rsid w:val="005618D9"/>
    <w:rsid w:val="00562204"/>
    <w:rsid w:val="005641A6"/>
    <w:rsid w:val="00564732"/>
    <w:rsid w:val="0056548D"/>
    <w:rsid w:val="00565B5C"/>
    <w:rsid w:val="00571E5E"/>
    <w:rsid w:val="00571F58"/>
    <w:rsid w:val="005723E3"/>
    <w:rsid w:val="0057315A"/>
    <w:rsid w:val="0057322B"/>
    <w:rsid w:val="005740ED"/>
    <w:rsid w:val="0057551D"/>
    <w:rsid w:val="00575878"/>
    <w:rsid w:val="0057696B"/>
    <w:rsid w:val="005802ED"/>
    <w:rsid w:val="00581E00"/>
    <w:rsid w:val="00582021"/>
    <w:rsid w:val="0058301A"/>
    <w:rsid w:val="00583182"/>
    <w:rsid w:val="00584535"/>
    <w:rsid w:val="0059019A"/>
    <w:rsid w:val="00591A0A"/>
    <w:rsid w:val="00591E83"/>
    <w:rsid w:val="00592F14"/>
    <w:rsid w:val="00593E7B"/>
    <w:rsid w:val="00594924"/>
    <w:rsid w:val="0059501D"/>
    <w:rsid w:val="005951D8"/>
    <w:rsid w:val="00595D87"/>
    <w:rsid w:val="00597331"/>
    <w:rsid w:val="005A3407"/>
    <w:rsid w:val="005A3FEB"/>
    <w:rsid w:val="005A471C"/>
    <w:rsid w:val="005A67D5"/>
    <w:rsid w:val="005A7497"/>
    <w:rsid w:val="005B079F"/>
    <w:rsid w:val="005B20B9"/>
    <w:rsid w:val="005B3262"/>
    <w:rsid w:val="005B5035"/>
    <w:rsid w:val="005B5940"/>
    <w:rsid w:val="005B5D1E"/>
    <w:rsid w:val="005B63DD"/>
    <w:rsid w:val="005C1564"/>
    <w:rsid w:val="005C40BE"/>
    <w:rsid w:val="005C4327"/>
    <w:rsid w:val="005C49CD"/>
    <w:rsid w:val="005D6027"/>
    <w:rsid w:val="005E1054"/>
    <w:rsid w:val="005E131B"/>
    <w:rsid w:val="005E253A"/>
    <w:rsid w:val="005E33F7"/>
    <w:rsid w:val="005E40D3"/>
    <w:rsid w:val="005E461D"/>
    <w:rsid w:val="005E51D0"/>
    <w:rsid w:val="005E7E5C"/>
    <w:rsid w:val="005F1C58"/>
    <w:rsid w:val="005F287F"/>
    <w:rsid w:val="005F3E50"/>
    <w:rsid w:val="005F4331"/>
    <w:rsid w:val="005F4EF1"/>
    <w:rsid w:val="005F77E4"/>
    <w:rsid w:val="005F7F1F"/>
    <w:rsid w:val="006018FD"/>
    <w:rsid w:val="00602394"/>
    <w:rsid w:val="00602887"/>
    <w:rsid w:val="00604483"/>
    <w:rsid w:val="00604956"/>
    <w:rsid w:val="0060672C"/>
    <w:rsid w:val="00606CC1"/>
    <w:rsid w:val="00606F70"/>
    <w:rsid w:val="00607B50"/>
    <w:rsid w:val="006109FB"/>
    <w:rsid w:val="00612626"/>
    <w:rsid w:val="00615FCC"/>
    <w:rsid w:val="006162BC"/>
    <w:rsid w:val="00616A7A"/>
    <w:rsid w:val="0061752C"/>
    <w:rsid w:val="00617C7E"/>
    <w:rsid w:val="006213C8"/>
    <w:rsid w:val="006214B6"/>
    <w:rsid w:val="00625ED2"/>
    <w:rsid w:val="00627010"/>
    <w:rsid w:val="006275B7"/>
    <w:rsid w:val="00627A26"/>
    <w:rsid w:val="0063097C"/>
    <w:rsid w:val="00631EC6"/>
    <w:rsid w:val="006323C6"/>
    <w:rsid w:val="00632863"/>
    <w:rsid w:val="006335A7"/>
    <w:rsid w:val="0063413C"/>
    <w:rsid w:val="00640522"/>
    <w:rsid w:val="006405AB"/>
    <w:rsid w:val="00640F45"/>
    <w:rsid w:val="006420A5"/>
    <w:rsid w:val="00642D1C"/>
    <w:rsid w:val="00643537"/>
    <w:rsid w:val="00644627"/>
    <w:rsid w:val="00644837"/>
    <w:rsid w:val="00647022"/>
    <w:rsid w:val="0064792A"/>
    <w:rsid w:val="006515F1"/>
    <w:rsid w:val="00651AD9"/>
    <w:rsid w:val="006535E0"/>
    <w:rsid w:val="006545BE"/>
    <w:rsid w:val="00657992"/>
    <w:rsid w:val="00657B0E"/>
    <w:rsid w:val="0066019C"/>
    <w:rsid w:val="0066063E"/>
    <w:rsid w:val="00660789"/>
    <w:rsid w:val="00661C45"/>
    <w:rsid w:val="006627EE"/>
    <w:rsid w:val="00664339"/>
    <w:rsid w:val="0066507D"/>
    <w:rsid w:val="006657CE"/>
    <w:rsid w:val="00674248"/>
    <w:rsid w:val="00675516"/>
    <w:rsid w:val="00675D40"/>
    <w:rsid w:val="006859DE"/>
    <w:rsid w:val="00685CCD"/>
    <w:rsid w:val="00686881"/>
    <w:rsid w:val="006878B8"/>
    <w:rsid w:val="006949A9"/>
    <w:rsid w:val="0069716B"/>
    <w:rsid w:val="00697BD6"/>
    <w:rsid w:val="006A1A68"/>
    <w:rsid w:val="006A36F9"/>
    <w:rsid w:val="006A3EBB"/>
    <w:rsid w:val="006A426D"/>
    <w:rsid w:val="006A481D"/>
    <w:rsid w:val="006A5E15"/>
    <w:rsid w:val="006A737E"/>
    <w:rsid w:val="006A7F30"/>
    <w:rsid w:val="006B0856"/>
    <w:rsid w:val="006B0A65"/>
    <w:rsid w:val="006B1E59"/>
    <w:rsid w:val="006B2B5B"/>
    <w:rsid w:val="006B3FD4"/>
    <w:rsid w:val="006C3147"/>
    <w:rsid w:val="006C3EB2"/>
    <w:rsid w:val="006D091A"/>
    <w:rsid w:val="006D1B3E"/>
    <w:rsid w:val="006D263B"/>
    <w:rsid w:val="006D2F03"/>
    <w:rsid w:val="006D3E87"/>
    <w:rsid w:val="006D5477"/>
    <w:rsid w:val="006D5DF6"/>
    <w:rsid w:val="006D61DB"/>
    <w:rsid w:val="006D7383"/>
    <w:rsid w:val="006E1C86"/>
    <w:rsid w:val="006E2AA9"/>
    <w:rsid w:val="006E3453"/>
    <w:rsid w:val="006E403E"/>
    <w:rsid w:val="006E71D2"/>
    <w:rsid w:val="006E7460"/>
    <w:rsid w:val="006F24F9"/>
    <w:rsid w:val="006F298E"/>
    <w:rsid w:val="006F2D5E"/>
    <w:rsid w:val="006F343D"/>
    <w:rsid w:val="006F35B7"/>
    <w:rsid w:val="006F4290"/>
    <w:rsid w:val="006F5726"/>
    <w:rsid w:val="006F69EE"/>
    <w:rsid w:val="006F775A"/>
    <w:rsid w:val="006F7A65"/>
    <w:rsid w:val="0070070A"/>
    <w:rsid w:val="00700BD5"/>
    <w:rsid w:val="00703A6D"/>
    <w:rsid w:val="00703D4F"/>
    <w:rsid w:val="007047AA"/>
    <w:rsid w:val="0070521B"/>
    <w:rsid w:val="00705887"/>
    <w:rsid w:val="00707451"/>
    <w:rsid w:val="0070764E"/>
    <w:rsid w:val="00710793"/>
    <w:rsid w:val="00710B5A"/>
    <w:rsid w:val="00710F21"/>
    <w:rsid w:val="0071117F"/>
    <w:rsid w:val="00711DAF"/>
    <w:rsid w:val="00711F12"/>
    <w:rsid w:val="007136D4"/>
    <w:rsid w:val="00713FB6"/>
    <w:rsid w:val="00714990"/>
    <w:rsid w:val="007152EC"/>
    <w:rsid w:val="0071582E"/>
    <w:rsid w:val="00715D88"/>
    <w:rsid w:val="00716A8B"/>
    <w:rsid w:val="007175D2"/>
    <w:rsid w:val="00717FFD"/>
    <w:rsid w:val="00720474"/>
    <w:rsid w:val="00720CF7"/>
    <w:rsid w:val="00721FC6"/>
    <w:rsid w:val="007253F4"/>
    <w:rsid w:val="0072623C"/>
    <w:rsid w:val="007264BC"/>
    <w:rsid w:val="007264EA"/>
    <w:rsid w:val="00726D41"/>
    <w:rsid w:val="007271C5"/>
    <w:rsid w:val="00727AB7"/>
    <w:rsid w:val="007312D0"/>
    <w:rsid w:val="00731ADE"/>
    <w:rsid w:val="007325ED"/>
    <w:rsid w:val="00734B3A"/>
    <w:rsid w:val="007353D8"/>
    <w:rsid w:val="0073666F"/>
    <w:rsid w:val="00740487"/>
    <w:rsid w:val="007422F3"/>
    <w:rsid w:val="00743ACC"/>
    <w:rsid w:val="00743D8C"/>
    <w:rsid w:val="00744FDF"/>
    <w:rsid w:val="0074527C"/>
    <w:rsid w:val="007462EF"/>
    <w:rsid w:val="00751093"/>
    <w:rsid w:val="00753BA9"/>
    <w:rsid w:val="007540F4"/>
    <w:rsid w:val="00754A9A"/>
    <w:rsid w:val="007556EF"/>
    <w:rsid w:val="007611D9"/>
    <w:rsid w:val="00762662"/>
    <w:rsid w:val="007632FA"/>
    <w:rsid w:val="00766C61"/>
    <w:rsid w:val="00767D15"/>
    <w:rsid w:val="007731B3"/>
    <w:rsid w:val="007773C5"/>
    <w:rsid w:val="00780356"/>
    <w:rsid w:val="00780398"/>
    <w:rsid w:val="00781449"/>
    <w:rsid w:val="00781E29"/>
    <w:rsid w:val="00782B67"/>
    <w:rsid w:val="00783233"/>
    <w:rsid w:val="007834A1"/>
    <w:rsid w:val="007850A1"/>
    <w:rsid w:val="00790021"/>
    <w:rsid w:val="00791549"/>
    <w:rsid w:val="00791713"/>
    <w:rsid w:val="007942FE"/>
    <w:rsid w:val="0079646F"/>
    <w:rsid w:val="00797578"/>
    <w:rsid w:val="00797D56"/>
    <w:rsid w:val="007A1F37"/>
    <w:rsid w:val="007A3A1D"/>
    <w:rsid w:val="007A5D44"/>
    <w:rsid w:val="007B0001"/>
    <w:rsid w:val="007B14C7"/>
    <w:rsid w:val="007B30DA"/>
    <w:rsid w:val="007B3516"/>
    <w:rsid w:val="007B546B"/>
    <w:rsid w:val="007B69E2"/>
    <w:rsid w:val="007B6D88"/>
    <w:rsid w:val="007B7054"/>
    <w:rsid w:val="007B7897"/>
    <w:rsid w:val="007B78C7"/>
    <w:rsid w:val="007C0A43"/>
    <w:rsid w:val="007C15CA"/>
    <w:rsid w:val="007C6747"/>
    <w:rsid w:val="007C6753"/>
    <w:rsid w:val="007C6910"/>
    <w:rsid w:val="007D1D82"/>
    <w:rsid w:val="007D2263"/>
    <w:rsid w:val="007D271D"/>
    <w:rsid w:val="007D33E6"/>
    <w:rsid w:val="007D5AA5"/>
    <w:rsid w:val="007D704E"/>
    <w:rsid w:val="007D7C5E"/>
    <w:rsid w:val="007D7D31"/>
    <w:rsid w:val="007E4E00"/>
    <w:rsid w:val="007E58C9"/>
    <w:rsid w:val="007E63D1"/>
    <w:rsid w:val="007F0ECE"/>
    <w:rsid w:val="007F14CF"/>
    <w:rsid w:val="007F18B1"/>
    <w:rsid w:val="007F4E05"/>
    <w:rsid w:val="007F5CBF"/>
    <w:rsid w:val="007F696A"/>
    <w:rsid w:val="007F6C34"/>
    <w:rsid w:val="007F7BD8"/>
    <w:rsid w:val="008002D6"/>
    <w:rsid w:val="008020D4"/>
    <w:rsid w:val="0080252C"/>
    <w:rsid w:val="0080470B"/>
    <w:rsid w:val="00804B8C"/>
    <w:rsid w:val="00804F0A"/>
    <w:rsid w:val="00805D23"/>
    <w:rsid w:val="008074B9"/>
    <w:rsid w:val="00810278"/>
    <w:rsid w:val="008107E6"/>
    <w:rsid w:val="00811943"/>
    <w:rsid w:val="00812C30"/>
    <w:rsid w:val="00814212"/>
    <w:rsid w:val="00814342"/>
    <w:rsid w:val="00814811"/>
    <w:rsid w:val="0081549D"/>
    <w:rsid w:val="008169E6"/>
    <w:rsid w:val="00816E00"/>
    <w:rsid w:val="00817191"/>
    <w:rsid w:val="00822529"/>
    <w:rsid w:val="00823672"/>
    <w:rsid w:val="0083073C"/>
    <w:rsid w:val="0083172C"/>
    <w:rsid w:val="008339EF"/>
    <w:rsid w:val="00834A02"/>
    <w:rsid w:val="008374C5"/>
    <w:rsid w:val="00840B12"/>
    <w:rsid w:val="00841169"/>
    <w:rsid w:val="008411F8"/>
    <w:rsid w:val="008426F7"/>
    <w:rsid w:val="00845202"/>
    <w:rsid w:val="00846D74"/>
    <w:rsid w:val="00846E84"/>
    <w:rsid w:val="008477FD"/>
    <w:rsid w:val="00847DF2"/>
    <w:rsid w:val="00847FC1"/>
    <w:rsid w:val="00855666"/>
    <w:rsid w:val="00856762"/>
    <w:rsid w:val="00860F8D"/>
    <w:rsid w:val="0086413B"/>
    <w:rsid w:val="008644C5"/>
    <w:rsid w:val="00864C7B"/>
    <w:rsid w:val="00866F18"/>
    <w:rsid w:val="00870FCF"/>
    <w:rsid w:val="0087174B"/>
    <w:rsid w:val="008720EF"/>
    <w:rsid w:val="0087298E"/>
    <w:rsid w:val="0087336C"/>
    <w:rsid w:val="008746F0"/>
    <w:rsid w:val="00875C11"/>
    <w:rsid w:val="0087613C"/>
    <w:rsid w:val="0087708C"/>
    <w:rsid w:val="008770DB"/>
    <w:rsid w:val="00877558"/>
    <w:rsid w:val="00881414"/>
    <w:rsid w:val="00881F9B"/>
    <w:rsid w:val="00884E4A"/>
    <w:rsid w:val="008854B8"/>
    <w:rsid w:val="008855CA"/>
    <w:rsid w:val="00892C11"/>
    <w:rsid w:val="0089311B"/>
    <w:rsid w:val="00894B2A"/>
    <w:rsid w:val="00895164"/>
    <w:rsid w:val="00897CB9"/>
    <w:rsid w:val="008A0014"/>
    <w:rsid w:val="008A0F99"/>
    <w:rsid w:val="008A125D"/>
    <w:rsid w:val="008A318B"/>
    <w:rsid w:val="008A41DF"/>
    <w:rsid w:val="008A748A"/>
    <w:rsid w:val="008B00C0"/>
    <w:rsid w:val="008B07BD"/>
    <w:rsid w:val="008B29B5"/>
    <w:rsid w:val="008B339F"/>
    <w:rsid w:val="008B4E82"/>
    <w:rsid w:val="008B7ECF"/>
    <w:rsid w:val="008C0269"/>
    <w:rsid w:val="008C1157"/>
    <w:rsid w:val="008C17B2"/>
    <w:rsid w:val="008C5AFC"/>
    <w:rsid w:val="008C6972"/>
    <w:rsid w:val="008D0411"/>
    <w:rsid w:val="008D231A"/>
    <w:rsid w:val="008D2B17"/>
    <w:rsid w:val="008D2E97"/>
    <w:rsid w:val="008D4A41"/>
    <w:rsid w:val="008D729D"/>
    <w:rsid w:val="008E0B75"/>
    <w:rsid w:val="008E1110"/>
    <w:rsid w:val="008E2CD4"/>
    <w:rsid w:val="008E2E42"/>
    <w:rsid w:val="008E30F2"/>
    <w:rsid w:val="008E4D43"/>
    <w:rsid w:val="008E523B"/>
    <w:rsid w:val="008E73CE"/>
    <w:rsid w:val="008E76A6"/>
    <w:rsid w:val="008E7C85"/>
    <w:rsid w:val="008F1634"/>
    <w:rsid w:val="008F1A9C"/>
    <w:rsid w:val="008F3757"/>
    <w:rsid w:val="008F405A"/>
    <w:rsid w:val="008F496F"/>
    <w:rsid w:val="008F5402"/>
    <w:rsid w:val="008F5F43"/>
    <w:rsid w:val="00901AE8"/>
    <w:rsid w:val="00901DBF"/>
    <w:rsid w:val="009034DB"/>
    <w:rsid w:val="009055CE"/>
    <w:rsid w:val="009064E1"/>
    <w:rsid w:val="00907CA9"/>
    <w:rsid w:val="00911189"/>
    <w:rsid w:val="00911BB0"/>
    <w:rsid w:val="00913524"/>
    <w:rsid w:val="009163D1"/>
    <w:rsid w:val="00916609"/>
    <w:rsid w:val="00917450"/>
    <w:rsid w:val="00923DE6"/>
    <w:rsid w:val="009246BF"/>
    <w:rsid w:val="00926FD7"/>
    <w:rsid w:val="009270DB"/>
    <w:rsid w:val="009306F5"/>
    <w:rsid w:val="00930F6E"/>
    <w:rsid w:val="00932684"/>
    <w:rsid w:val="00933DC9"/>
    <w:rsid w:val="00934007"/>
    <w:rsid w:val="009352F0"/>
    <w:rsid w:val="00937459"/>
    <w:rsid w:val="009377F6"/>
    <w:rsid w:val="00937C80"/>
    <w:rsid w:val="00937F40"/>
    <w:rsid w:val="009402F9"/>
    <w:rsid w:val="00940BDE"/>
    <w:rsid w:val="00941565"/>
    <w:rsid w:val="009445E1"/>
    <w:rsid w:val="00944962"/>
    <w:rsid w:val="00945C9B"/>
    <w:rsid w:val="009463CB"/>
    <w:rsid w:val="00946485"/>
    <w:rsid w:val="0094668D"/>
    <w:rsid w:val="00946CF9"/>
    <w:rsid w:val="00952BB1"/>
    <w:rsid w:val="00952C7F"/>
    <w:rsid w:val="00954E22"/>
    <w:rsid w:val="00955B33"/>
    <w:rsid w:val="00955EBA"/>
    <w:rsid w:val="00957EA2"/>
    <w:rsid w:val="00961197"/>
    <w:rsid w:val="0096226F"/>
    <w:rsid w:val="00962C01"/>
    <w:rsid w:val="00962C35"/>
    <w:rsid w:val="00963681"/>
    <w:rsid w:val="009663E0"/>
    <w:rsid w:val="00966463"/>
    <w:rsid w:val="00966A51"/>
    <w:rsid w:val="009676C5"/>
    <w:rsid w:val="009710CB"/>
    <w:rsid w:val="009747B8"/>
    <w:rsid w:val="009748BB"/>
    <w:rsid w:val="00977235"/>
    <w:rsid w:val="00981ECF"/>
    <w:rsid w:val="009824FB"/>
    <w:rsid w:val="00982737"/>
    <w:rsid w:val="00984DD3"/>
    <w:rsid w:val="009851D5"/>
    <w:rsid w:val="009864D2"/>
    <w:rsid w:val="00987E9C"/>
    <w:rsid w:val="0099153C"/>
    <w:rsid w:val="00992A4C"/>
    <w:rsid w:val="00994853"/>
    <w:rsid w:val="00995E88"/>
    <w:rsid w:val="009A0E14"/>
    <w:rsid w:val="009A4522"/>
    <w:rsid w:val="009A5DC2"/>
    <w:rsid w:val="009A63CA"/>
    <w:rsid w:val="009A76F1"/>
    <w:rsid w:val="009B01CE"/>
    <w:rsid w:val="009B02E9"/>
    <w:rsid w:val="009B0E12"/>
    <w:rsid w:val="009B76BA"/>
    <w:rsid w:val="009B780A"/>
    <w:rsid w:val="009C0204"/>
    <w:rsid w:val="009C150D"/>
    <w:rsid w:val="009C2E9A"/>
    <w:rsid w:val="009C2FFE"/>
    <w:rsid w:val="009C505E"/>
    <w:rsid w:val="009C58D3"/>
    <w:rsid w:val="009C6426"/>
    <w:rsid w:val="009C70FF"/>
    <w:rsid w:val="009C73A9"/>
    <w:rsid w:val="009D061D"/>
    <w:rsid w:val="009D27BF"/>
    <w:rsid w:val="009D33A9"/>
    <w:rsid w:val="009D38ED"/>
    <w:rsid w:val="009D3DD9"/>
    <w:rsid w:val="009D5610"/>
    <w:rsid w:val="009D580A"/>
    <w:rsid w:val="009D75DC"/>
    <w:rsid w:val="009D77DA"/>
    <w:rsid w:val="009D7BC4"/>
    <w:rsid w:val="009E1515"/>
    <w:rsid w:val="009E1DBE"/>
    <w:rsid w:val="009E4F2A"/>
    <w:rsid w:val="009E5294"/>
    <w:rsid w:val="009E7208"/>
    <w:rsid w:val="009F032C"/>
    <w:rsid w:val="009F10BB"/>
    <w:rsid w:val="009F11CB"/>
    <w:rsid w:val="009F3380"/>
    <w:rsid w:val="009F33AC"/>
    <w:rsid w:val="009F3AD4"/>
    <w:rsid w:val="009F5B00"/>
    <w:rsid w:val="00A004ED"/>
    <w:rsid w:val="00A006EA"/>
    <w:rsid w:val="00A00EF7"/>
    <w:rsid w:val="00A01CC5"/>
    <w:rsid w:val="00A02E60"/>
    <w:rsid w:val="00A055EA"/>
    <w:rsid w:val="00A0721D"/>
    <w:rsid w:val="00A07B60"/>
    <w:rsid w:val="00A12C53"/>
    <w:rsid w:val="00A12DBA"/>
    <w:rsid w:val="00A1558E"/>
    <w:rsid w:val="00A20DC4"/>
    <w:rsid w:val="00A227BB"/>
    <w:rsid w:val="00A237D0"/>
    <w:rsid w:val="00A24AA5"/>
    <w:rsid w:val="00A253EC"/>
    <w:rsid w:val="00A25FA5"/>
    <w:rsid w:val="00A26652"/>
    <w:rsid w:val="00A31F0E"/>
    <w:rsid w:val="00A32039"/>
    <w:rsid w:val="00A33315"/>
    <w:rsid w:val="00A33403"/>
    <w:rsid w:val="00A33B7B"/>
    <w:rsid w:val="00A344CD"/>
    <w:rsid w:val="00A36EF4"/>
    <w:rsid w:val="00A40C51"/>
    <w:rsid w:val="00A41584"/>
    <w:rsid w:val="00A424EE"/>
    <w:rsid w:val="00A42950"/>
    <w:rsid w:val="00A43784"/>
    <w:rsid w:val="00A43BF5"/>
    <w:rsid w:val="00A45B55"/>
    <w:rsid w:val="00A46171"/>
    <w:rsid w:val="00A51295"/>
    <w:rsid w:val="00A53576"/>
    <w:rsid w:val="00A5369B"/>
    <w:rsid w:val="00A53F3D"/>
    <w:rsid w:val="00A5413E"/>
    <w:rsid w:val="00A5460C"/>
    <w:rsid w:val="00A54836"/>
    <w:rsid w:val="00A54EEA"/>
    <w:rsid w:val="00A576CB"/>
    <w:rsid w:val="00A6031B"/>
    <w:rsid w:val="00A60ABF"/>
    <w:rsid w:val="00A61843"/>
    <w:rsid w:val="00A62B73"/>
    <w:rsid w:val="00A62F58"/>
    <w:rsid w:val="00A63069"/>
    <w:rsid w:val="00A63984"/>
    <w:rsid w:val="00A64A7F"/>
    <w:rsid w:val="00A65865"/>
    <w:rsid w:val="00A65ED7"/>
    <w:rsid w:val="00A6772E"/>
    <w:rsid w:val="00A67E8F"/>
    <w:rsid w:val="00A67F5A"/>
    <w:rsid w:val="00A710F2"/>
    <w:rsid w:val="00A73BB0"/>
    <w:rsid w:val="00A75652"/>
    <w:rsid w:val="00A76536"/>
    <w:rsid w:val="00A77D5B"/>
    <w:rsid w:val="00A80835"/>
    <w:rsid w:val="00A81CF7"/>
    <w:rsid w:val="00A824DF"/>
    <w:rsid w:val="00A83A41"/>
    <w:rsid w:val="00A84064"/>
    <w:rsid w:val="00A84E60"/>
    <w:rsid w:val="00A86C28"/>
    <w:rsid w:val="00A87840"/>
    <w:rsid w:val="00A90F57"/>
    <w:rsid w:val="00A92080"/>
    <w:rsid w:val="00A9288E"/>
    <w:rsid w:val="00A95617"/>
    <w:rsid w:val="00A9652E"/>
    <w:rsid w:val="00A965B9"/>
    <w:rsid w:val="00A969A2"/>
    <w:rsid w:val="00A973BE"/>
    <w:rsid w:val="00A97C19"/>
    <w:rsid w:val="00AA1357"/>
    <w:rsid w:val="00AA3030"/>
    <w:rsid w:val="00AA4D83"/>
    <w:rsid w:val="00AA6EB1"/>
    <w:rsid w:val="00AB05CD"/>
    <w:rsid w:val="00AB062E"/>
    <w:rsid w:val="00AB4F52"/>
    <w:rsid w:val="00AB79EE"/>
    <w:rsid w:val="00AC162A"/>
    <w:rsid w:val="00AC2E06"/>
    <w:rsid w:val="00AC3FE1"/>
    <w:rsid w:val="00AC7E16"/>
    <w:rsid w:val="00AD3643"/>
    <w:rsid w:val="00AD6FEB"/>
    <w:rsid w:val="00AD7FA0"/>
    <w:rsid w:val="00AE0797"/>
    <w:rsid w:val="00AE0D3F"/>
    <w:rsid w:val="00AE13C8"/>
    <w:rsid w:val="00AE4CE9"/>
    <w:rsid w:val="00AE5971"/>
    <w:rsid w:val="00AE5CDB"/>
    <w:rsid w:val="00AF173D"/>
    <w:rsid w:val="00AF2BDA"/>
    <w:rsid w:val="00AF36D6"/>
    <w:rsid w:val="00AF614E"/>
    <w:rsid w:val="00AF665E"/>
    <w:rsid w:val="00AF77C3"/>
    <w:rsid w:val="00B01F7C"/>
    <w:rsid w:val="00B030A7"/>
    <w:rsid w:val="00B0418F"/>
    <w:rsid w:val="00B05C70"/>
    <w:rsid w:val="00B06901"/>
    <w:rsid w:val="00B07C8D"/>
    <w:rsid w:val="00B103CA"/>
    <w:rsid w:val="00B10E90"/>
    <w:rsid w:val="00B12DD0"/>
    <w:rsid w:val="00B13944"/>
    <w:rsid w:val="00B1571D"/>
    <w:rsid w:val="00B21A74"/>
    <w:rsid w:val="00B21B80"/>
    <w:rsid w:val="00B222AA"/>
    <w:rsid w:val="00B22C8A"/>
    <w:rsid w:val="00B23E63"/>
    <w:rsid w:val="00B24B07"/>
    <w:rsid w:val="00B251A7"/>
    <w:rsid w:val="00B26B96"/>
    <w:rsid w:val="00B27E84"/>
    <w:rsid w:val="00B307D8"/>
    <w:rsid w:val="00B352B3"/>
    <w:rsid w:val="00B37491"/>
    <w:rsid w:val="00B40F27"/>
    <w:rsid w:val="00B40F7C"/>
    <w:rsid w:val="00B42530"/>
    <w:rsid w:val="00B43425"/>
    <w:rsid w:val="00B43F93"/>
    <w:rsid w:val="00B4411C"/>
    <w:rsid w:val="00B44144"/>
    <w:rsid w:val="00B44C2F"/>
    <w:rsid w:val="00B44F42"/>
    <w:rsid w:val="00B45511"/>
    <w:rsid w:val="00B46270"/>
    <w:rsid w:val="00B474C7"/>
    <w:rsid w:val="00B50045"/>
    <w:rsid w:val="00B51DE6"/>
    <w:rsid w:val="00B5458D"/>
    <w:rsid w:val="00B549C7"/>
    <w:rsid w:val="00B5609F"/>
    <w:rsid w:val="00B57CD0"/>
    <w:rsid w:val="00B60C96"/>
    <w:rsid w:val="00B62580"/>
    <w:rsid w:val="00B627B5"/>
    <w:rsid w:val="00B63FFE"/>
    <w:rsid w:val="00B64210"/>
    <w:rsid w:val="00B646A4"/>
    <w:rsid w:val="00B65A81"/>
    <w:rsid w:val="00B65C14"/>
    <w:rsid w:val="00B66343"/>
    <w:rsid w:val="00B703FB"/>
    <w:rsid w:val="00B70CA1"/>
    <w:rsid w:val="00B714A0"/>
    <w:rsid w:val="00B7333A"/>
    <w:rsid w:val="00B74721"/>
    <w:rsid w:val="00B765B4"/>
    <w:rsid w:val="00B76C07"/>
    <w:rsid w:val="00B77890"/>
    <w:rsid w:val="00B82971"/>
    <w:rsid w:val="00B8668D"/>
    <w:rsid w:val="00B870E5"/>
    <w:rsid w:val="00B91FAA"/>
    <w:rsid w:val="00B92B33"/>
    <w:rsid w:val="00B94779"/>
    <w:rsid w:val="00B95343"/>
    <w:rsid w:val="00B95D0C"/>
    <w:rsid w:val="00B96524"/>
    <w:rsid w:val="00B96D99"/>
    <w:rsid w:val="00BA0D02"/>
    <w:rsid w:val="00BA1B20"/>
    <w:rsid w:val="00BA5E98"/>
    <w:rsid w:val="00BA7F4A"/>
    <w:rsid w:val="00BB1380"/>
    <w:rsid w:val="00BB18DB"/>
    <w:rsid w:val="00BB42A9"/>
    <w:rsid w:val="00BB450F"/>
    <w:rsid w:val="00BB4866"/>
    <w:rsid w:val="00BB4A41"/>
    <w:rsid w:val="00BB7284"/>
    <w:rsid w:val="00BB7FCC"/>
    <w:rsid w:val="00BC2C89"/>
    <w:rsid w:val="00BC48BD"/>
    <w:rsid w:val="00BC561A"/>
    <w:rsid w:val="00BC5DA0"/>
    <w:rsid w:val="00BC6E82"/>
    <w:rsid w:val="00BC6F48"/>
    <w:rsid w:val="00BC7D1E"/>
    <w:rsid w:val="00BD39AD"/>
    <w:rsid w:val="00BD3F52"/>
    <w:rsid w:val="00BD5315"/>
    <w:rsid w:val="00BE107F"/>
    <w:rsid w:val="00BE1F1E"/>
    <w:rsid w:val="00BE32FD"/>
    <w:rsid w:val="00BE4AFA"/>
    <w:rsid w:val="00BE4DB4"/>
    <w:rsid w:val="00BE6916"/>
    <w:rsid w:val="00BF09DA"/>
    <w:rsid w:val="00BF2676"/>
    <w:rsid w:val="00BF33F2"/>
    <w:rsid w:val="00BF3A3B"/>
    <w:rsid w:val="00BF6730"/>
    <w:rsid w:val="00BF734D"/>
    <w:rsid w:val="00C01BBC"/>
    <w:rsid w:val="00C029F0"/>
    <w:rsid w:val="00C03EBA"/>
    <w:rsid w:val="00C05AE6"/>
    <w:rsid w:val="00C05D4B"/>
    <w:rsid w:val="00C0670B"/>
    <w:rsid w:val="00C07748"/>
    <w:rsid w:val="00C10234"/>
    <w:rsid w:val="00C13AD4"/>
    <w:rsid w:val="00C14AEB"/>
    <w:rsid w:val="00C15BB7"/>
    <w:rsid w:val="00C15CCF"/>
    <w:rsid w:val="00C17B39"/>
    <w:rsid w:val="00C20871"/>
    <w:rsid w:val="00C21567"/>
    <w:rsid w:val="00C21638"/>
    <w:rsid w:val="00C23692"/>
    <w:rsid w:val="00C2620C"/>
    <w:rsid w:val="00C267B7"/>
    <w:rsid w:val="00C31D77"/>
    <w:rsid w:val="00C32ACE"/>
    <w:rsid w:val="00C33701"/>
    <w:rsid w:val="00C33FC8"/>
    <w:rsid w:val="00C34A5C"/>
    <w:rsid w:val="00C36534"/>
    <w:rsid w:val="00C36C5A"/>
    <w:rsid w:val="00C402B4"/>
    <w:rsid w:val="00C41596"/>
    <w:rsid w:val="00C41F9A"/>
    <w:rsid w:val="00C420D0"/>
    <w:rsid w:val="00C44577"/>
    <w:rsid w:val="00C51069"/>
    <w:rsid w:val="00C523D9"/>
    <w:rsid w:val="00C553EE"/>
    <w:rsid w:val="00C55EA5"/>
    <w:rsid w:val="00C564A6"/>
    <w:rsid w:val="00C567A4"/>
    <w:rsid w:val="00C56A76"/>
    <w:rsid w:val="00C57101"/>
    <w:rsid w:val="00C5778B"/>
    <w:rsid w:val="00C602BF"/>
    <w:rsid w:val="00C604D5"/>
    <w:rsid w:val="00C62274"/>
    <w:rsid w:val="00C643E6"/>
    <w:rsid w:val="00C64833"/>
    <w:rsid w:val="00C64CC3"/>
    <w:rsid w:val="00C64E47"/>
    <w:rsid w:val="00C652C4"/>
    <w:rsid w:val="00C66D46"/>
    <w:rsid w:val="00C67895"/>
    <w:rsid w:val="00C67B06"/>
    <w:rsid w:val="00C70B16"/>
    <w:rsid w:val="00C718E6"/>
    <w:rsid w:val="00C71FF1"/>
    <w:rsid w:val="00C7206C"/>
    <w:rsid w:val="00C7388D"/>
    <w:rsid w:val="00C738C6"/>
    <w:rsid w:val="00C7496F"/>
    <w:rsid w:val="00C75146"/>
    <w:rsid w:val="00C75C9A"/>
    <w:rsid w:val="00C76334"/>
    <w:rsid w:val="00C774D4"/>
    <w:rsid w:val="00C804A0"/>
    <w:rsid w:val="00C80D90"/>
    <w:rsid w:val="00C8700E"/>
    <w:rsid w:val="00C87A39"/>
    <w:rsid w:val="00C901D7"/>
    <w:rsid w:val="00C911DB"/>
    <w:rsid w:val="00C91C37"/>
    <w:rsid w:val="00C97129"/>
    <w:rsid w:val="00C973C4"/>
    <w:rsid w:val="00CA2041"/>
    <w:rsid w:val="00CA4C26"/>
    <w:rsid w:val="00CA5907"/>
    <w:rsid w:val="00CA6BF3"/>
    <w:rsid w:val="00CA73A6"/>
    <w:rsid w:val="00CA7FC6"/>
    <w:rsid w:val="00CB0AE4"/>
    <w:rsid w:val="00CB1336"/>
    <w:rsid w:val="00CB2351"/>
    <w:rsid w:val="00CB4252"/>
    <w:rsid w:val="00CB5645"/>
    <w:rsid w:val="00CC1A63"/>
    <w:rsid w:val="00CC2C00"/>
    <w:rsid w:val="00CC344A"/>
    <w:rsid w:val="00CC58C3"/>
    <w:rsid w:val="00CC6A8F"/>
    <w:rsid w:val="00CC6C3F"/>
    <w:rsid w:val="00CC6E0F"/>
    <w:rsid w:val="00CC778C"/>
    <w:rsid w:val="00CD108F"/>
    <w:rsid w:val="00CD27B5"/>
    <w:rsid w:val="00CD7ACE"/>
    <w:rsid w:val="00CD7ADA"/>
    <w:rsid w:val="00CE0598"/>
    <w:rsid w:val="00CE0D6B"/>
    <w:rsid w:val="00CE120A"/>
    <w:rsid w:val="00CE1DFB"/>
    <w:rsid w:val="00CE2405"/>
    <w:rsid w:val="00CE4FC3"/>
    <w:rsid w:val="00CF1F3B"/>
    <w:rsid w:val="00CF24A9"/>
    <w:rsid w:val="00CF44A8"/>
    <w:rsid w:val="00CF50F2"/>
    <w:rsid w:val="00CF526E"/>
    <w:rsid w:val="00D01EAF"/>
    <w:rsid w:val="00D0759F"/>
    <w:rsid w:val="00D077B1"/>
    <w:rsid w:val="00D07C62"/>
    <w:rsid w:val="00D07F64"/>
    <w:rsid w:val="00D1098B"/>
    <w:rsid w:val="00D11109"/>
    <w:rsid w:val="00D11CA2"/>
    <w:rsid w:val="00D138F9"/>
    <w:rsid w:val="00D13DA2"/>
    <w:rsid w:val="00D13F0D"/>
    <w:rsid w:val="00D14B9E"/>
    <w:rsid w:val="00D14D9B"/>
    <w:rsid w:val="00D16472"/>
    <w:rsid w:val="00D22875"/>
    <w:rsid w:val="00D268E5"/>
    <w:rsid w:val="00D26937"/>
    <w:rsid w:val="00D27269"/>
    <w:rsid w:val="00D30300"/>
    <w:rsid w:val="00D31C74"/>
    <w:rsid w:val="00D355A3"/>
    <w:rsid w:val="00D35CD3"/>
    <w:rsid w:val="00D36740"/>
    <w:rsid w:val="00D36A10"/>
    <w:rsid w:val="00D37CEF"/>
    <w:rsid w:val="00D37DB4"/>
    <w:rsid w:val="00D413FD"/>
    <w:rsid w:val="00D4227A"/>
    <w:rsid w:val="00D42E26"/>
    <w:rsid w:val="00D44613"/>
    <w:rsid w:val="00D46018"/>
    <w:rsid w:val="00D54EDC"/>
    <w:rsid w:val="00D55D79"/>
    <w:rsid w:val="00D5683C"/>
    <w:rsid w:val="00D56C43"/>
    <w:rsid w:val="00D57BB9"/>
    <w:rsid w:val="00D57DBE"/>
    <w:rsid w:val="00D610B9"/>
    <w:rsid w:val="00D64624"/>
    <w:rsid w:val="00D650E6"/>
    <w:rsid w:val="00D66223"/>
    <w:rsid w:val="00D67EE7"/>
    <w:rsid w:val="00D70DEB"/>
    <w:rsid w:val="00D744B2"/>
    <w:rsid w:val="00D75787"/>
    <w:rsid w:val="00D76AB1"/>
    <w:rsid w:val="00D770C6"/>
    <w:rsid w:val="00D82BC3"/>
    <w:rsid w:val="00D83AA6"/>
    <w:rsid w:val="00D8438A"/>
    <w:rsid w:val="00D87EDD"/>
    <w:rsid w:val="00D913BC"/>
    <w:rsid w:val="00D919E6"/>
    <w:rsid w:val="00D93162"/>
    <w:rsid w:val="00D944FC"/>
    <w:rsid w:val="00D968EC"/>
    <w:rsid w:val="00DA0F8A"/>
    <w:rsid w:val="00DA1F27"/>
    <w:rsid w:val="00DA3141"/>
    <w:rsid w:val="00DA5418"/>
    <w:rsid w:val="00DA5827"/>
    <w:rsid w:val="00DA5929"/>
    <w:rsid w:val="00DB1B81"/>
    <w:rsid w:val="00DB2A9F"/>
    <w:rsid w:val="00DB30B5"/>
    <w:rsid w:val="00DB5607"/>
    <w:rsid w:val="00DB5F6E"/>
    <w:rsid w:val="00DB7CA5"/>
    <w:rsid w:val="00DC1B9D"/>
    <w:rsid w:val="00DC23E9"/>
    <w:rsid w:val="00DC246A"/>
    <w:rsid w:val="00DC259D"/>
    <w:rsid w:val="00DC2FA7"/>
    <w:rsid w:val="00DC3E3C"/>
    <w:rsid w:val="00DC3FA5"/>
    <w:rsid w:val="00DC4273"/>
    <w:rsid w:val="00DC42ED"/>
    <w:rsid w:val="00DC471E"/>
    <w:rsid w:val="00DC57CD"/>
    <w:rsid w:val="00DD1979"/>
    <w:rsid w:val="00DD20EC"/>
    <w:rsid w:val="00DD266D"/>
    <w:rsid w:val="00DE1B4D"/>
    <w:rsid w:val="00DE691F"/>
    <w:rsid w:val="00DE7461"/>
    <w:rsid w:val="00DF1F09"/>
    <w:rsid w:val="00DF214B"/>
    <w:rsid w:val="00DF2B76"/>
    <w:rsid w:val="00DF3418"/>
    <w:rsid w:val="00DF43D6"/>
    <w:rsid w:val="00DF64E0"/>
    <w:rsid w:val="00DF713F"/>
    <w:rsid w:val="00DF7C41"/>
    <w:rsid w:val="00DF7DA1"/>
    <w:rsid w:val="00E0060F"/>
    <w:rsid w:val="00E03FCB"/>
    <w:rsid w:val="00E04F61"/>
    <w:rsid w:val="00E05C6A"/>
    <w:rsid w:val="00E06605"/>
    <w:rsid w:val="00E07D0A"/>
    <w:rsid w:val="00E11D15"/>
    <w:rsid w:val="00E136F9"/>
    <w:rsid w:val="00E13FEE"/>
    <w:rsid w:val="00E151A2"/>
    <w:rsid w:val="00E215F6"/>
    <w:rsid w:val="00E21C13"/>
    <w:rsid w:val="00E21C30"/>
    <w:rsid w:val="00E220FF"/>
    <w:rsid w:val="00E30C2D"/>
    <w:rsid w:val="00E333B1"/>
    <w:rsid w:val="00E378F3"/>
    <w:rsid w:val="00E42267"/>
    <w:rsid w:val="00E43478"/>
    <w:rsid w:val="00E43586"/>
    <w:rsid w:val="00E43734"/>
    <w:rsid w:val="00E443F8"/>
    <w:rsid w:val="00E44A40"/>
    <w:rsid w:val="00E45361"/>
    <w:rsid w:val="00E473CC"/>
    <w:rsid w:val="00E4746E"/>
    <w:rsid w:val="00E54FEA"/>
    <w:rsid w:val="00E553B2"/>
    <w:rsid w:val="00E57B81"/>
    <w:rsid w:val="00E632B1"/>
    <w:rsid w:val="00E64899"/>
    <w:rsid w:val="00E66852"/>
    <w:rsid w:val="00E66AE7"/>
    <w:rsid w:val="00E66DEE"/>
    <w:rsid w:val="00E67E78"/>
    <w:rsid w:val="00E713F0"/>
    <w:rsid w:val="00E71E0E"/>
    <w:rsid w:val="00E73045"/>
    <w:rsid w:val="00E74655"/>
    <w:rsid w:val="00E748E8"/>
    <w:rsid w:val="00E7580A"/>
    <w:rsid w:val="00E77834"/>
    <w:rsid w:val="00E8023C"/>
    <w:rsid w:val="00E80DEA"/>
    <w:rsid w:val="00E82673"/>
    <w:rsid w:val="00E83F9C"/>
    <w:rsid w:val="00E846B0"/>
    <w:rsid w:val="00E869A6"/>
    <w:rsid w:val="00E86E0C"/>
    <w:rsid w:val="00E87F08"/>
    <w:rsid w:val="00E90445"/>
    <w:rsid w:val="00E9128C"/>
    <w:rsid w:val="00E91972"/>
    <w:rsid w:val="00E91DDB"/>
    <w:rsid w:val="00E93BAC"/>
    <w:rsid w:val="00E945F0"/>
    <w:rsid w:val="00E948F0"/>
    <w:rsid w:val="00E95841"/>
    <w:rsid w:val="00E96840"/>
    <w:rsid w:val="00E97C5F"/>
    <w:rsid w:val="00EA0E41"/>
    <w:rsid w:val="00EA25D1"/>
    <w:rsid w:val="00EA53FA"/>
    <w:rsid w:val="00EA5B03"/>
    <w:rsid w:val="00EA6130"/>
    <w:rsid w:val="00EA7218"/>
    <w:rsid w:val="00EA741D"/>
    <w:rsid w:val="00EB1B93"/>
    <w:rsid w:val="00EB1C57"/>
    <w:rsid w:val="00EB21A7"/>
    <w:rsid w:val="00EB3E1F"/>
    <w:rsid w:val="00EB50EC"/>
    <w:rsid w:val="00EB65B6"/>
    <w:rsid w:val="00EC07A0"/>
    <w:rsid w:val="00EC2705"/>
    <w:rsid w:val="00EC2750"/>
    <w:rsid w:val="00EC2B5E"/>
    <w:rsid w:val="00EC3148"/>
    <w:rsid w:val="00EC32A5"/>
    <w:rsid w:val="00EC4D72"/>
    <w:rsid w:val="00EC5223"/>
    <w:rsid w:val="00EC5507"/>
    <w:rsid w:val="00EC5B18"/>
    <w:rsid w:val="00EC5FEA"/>
    <w:rsid w:val="00EC733E"/>
    <w:rsid w:val="00EC7341"/>
    <w:rsid w:val="00EC742C"/>
    <w:rsid w:val="00ED0D57"/>
    <w:rsid w:val="00ED4270"/>
    <w:rsid w:val="00ED4400"/>
    <w:rsid w:val="00ED54E6"/>
    <w:rsid w:val="00ED5618"/>
    <w:rsid w:val="00ED64D4"/>
    <w:rsid w:val="00ED690C"/>
    <w:rsid w:val="00ED6DEB"/>
    <w:rsid w:val="00ED6FDB"/>
    <w:rsid w:val="00EE247B"/>
    <w:rsid w:val="00EF2DAF"/>
    <w:rsid w:val="00EF557B"/>
    <w:rsid w:val="00EF56E2"/>
    <w:rsid w:val="00EF63B7"/>
    <w:rsid w:val="00EF7077"/>
    <w:rsid w:val="00EF7685"/>
    <w:rsid w:val="00F0001E"/>
    <w:rsid w:val="00F00115"/>
    <w:rsid w:val="00F00E5A"/>
    <w:rsid w:val="00F017A8"/>
    <w:rsid w:val="00F01EE0"/>
    <w:rsid w:val="00F02FB1"/>
    <w:rsid w:val="00F03D12"/>
    <w:rsid w:val="00F04460"/>
    <w:rsid w:val="00F054E8"/>
    <w:rsid w:val="00F0561A"/>
    <w:rsid w:val="00F068E5"/>
    <w:rsid w:val="00F13C31"/>
    <w:rsid w:val="00F1432A"/>
    <w:rsid w:val="00F24353"/>
    <w:rsid w:val="00F25D16"/>
    <w:rsid w:val="00F27185"/>
    <w:rsid w:val="00F279D8"/>
    <w:rsid w:val="00F31478"/>
    <w:rsid w:val="00F31AD0"/>
    <w:rsid w:val="00F32A92"/>
    <w:rsid w:val="00F34DD2"/>
    <w:rsid w:val="00F364F0"/>
    <w:rsid w:val="00F4104C"/>
    <w:rsid w:val="00F44833"/>
    <w:rsid w:val="00F460AE"/>
    <w:rsid w:val="00F46689"/>
    <w:rsid w:val="00F46DC6"/>
    <w:rsid w:val="00F47759"/>
    <w:rsid w:val="00F52EAF"/>
    <w:rsid w:val="00F53B41"/>
    <w:rsid w:val="00F54941"/>
    <w:rsid w:val="00F56583"/>
    <w:rsid w:val="00F5697B"/>
    <w:rsid w:val="00F56BB6"/>
    <w:rsid w:val="00F61049"/>
    <w:rsid w:val="00F61189"/>
    <w:rsid w:val="00F616FE"/>
    <w:rsid w:val="00F61DB2"/>
    <w:rsid w:val="00F6204D"/>
    <w:rsid w:val="00F62136"/>
    <w:rsid w:val="00F63AA1"/>
    <w:rsid w:val="00F64067"/>
    <w:rsid w:val="00F64F16"/>
    <w:rsid w:val="00F65576"/>
    <w:rsid w:val="00F673CE"/>
    <w:rsid w:val="00F67765"/>
    <w:rsid w:val="00F70D0E"/>
    <w:rsid w:val="00F70ED7"/>
    <w:rsid w:val="00F70FF3"/>
    <w:rsid w:val="00F71B03"/>
    <w:rsid w:val="00F7213F"/>
    <w:rsid w:val="00F722C8"/>
    <w:rsid w:val="00F72ECE"/>
    <w:rsid w:val="00F73C80"/>
    <w:rsid w:val="00F74CED"/>
    <w:rsid w:val="00F7604A"/>
    <w:rsid w:val="00F81F54"/>
    <w:rsid w:val="00F8363F"/>
    <w:rsid w:val="00F83EC8"/>
    <w:rsid w:val="00F85211"/>
    <w:rsid w:val="00F857DD"/>
    <w:rsid w:val="00F918AF"/>
    <w:rsid w:val="00F93A97"/>
    <w:rsid w:val="00F94119"/>
    <w:rsid w:val="00F95556"/>
    <w:rsid w:val="00F97537"/>
    <w:rsid w:val="00F97A54"/>
    <w:rsid w:val="00F97AF7"/>
    <w:rsid w:val="00FA103A"/>
    <w:rsid w:val="00FA17EB"/>
    <w:rsid w:val="00FA1CC5"/>
    <w:rsid w:val="00FA2416"/>
    <w:rsid w:val="00FA3D25"/>
    <w:rsid w:val="00FA4A9D"/>
    <w:rsid w:val="00FA5249"/>
    <w:rsid w:val="00FA5439"/>
    <w:rsid w:val="00FA5B21"/>
    <w:rsid w:val="00FA62A3"/>
    <w:rsid w:val="00FB14DF"/>
    <w:rsid w:val="00FB1776"/>
    <w:rsid w:val="00FB19AC"/>
    <w:rsid w:val="00FB2148"/>
    <w:rsid w:val="00FB22F2"/>
    <w:rsid w:val="00FB67BF"/>
    <w:rsid w:val="00FB7998"/>
    <w:rsid w:val="00FB7D6F"/>
    <w:rsid w:val="00FC00CE"/>
    <w:rsid w:val="00FC053E"/>
    <w:rsid w:val="00FC29DA"/>
    <w:rsid w:val="00FC58F9"/>
    <w:rsid w:val="00FC6082"/>
    <w:rsid w:val="00FC6DAC"/>
    <w:rsid w:val="00FC7999"/>
    <w:rsid w:val="00FC7EC6"/>
    <w:rsid w:val="00FD01CC"/>
    <w:rsid w:val="00FD0740"/>
    <w:rsid w:val="00FD2BB2"/>
    <w:rsid w:val="00FD410D"/>
    <w:rsid w:val="00FD4391"/>
    <w:rsid w:val="00FD4A3C"/>
    <w:rsid w:val="00FD7D9E"/>
    <w:rsid w:val="00FE026F"/>
    <w:rsid w:val="00FE05AF"/>
    <w:rsid w:val="00FE066E"/>
    <w:rsid w:val="00FE0DEC"/>
    <w:rsid w:val="00FE1418"/>
    <w:rsid w:val="00FE2605"/>
    <w:rsid w:val="00FE3126"/>
    <w:rsid w:val="00FE3158"/>
    <w:rsid w:val="00FE4AD0"/>
    <w:rsid w:val="00FE4DE5"/>
    <w:rsid w:val="00FE6A44"/>
    <w:rsid w:val="00FE6E74"/>
    <w:rsid w:val="00FF07B2"/>
    <w:rsid w:val="00FF0874"/>
    <w:rsid w:val="00FF2C2C"/>
    <w:rsid w:val="00FF3745"/>
    <w:rsid w:val="00FF478D"/>
    <w:rsid w:val="00FF61C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3AE2E48-A5C8-4FF1-A11A-99BC945A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2B9"/>
  </w:style>
  <w:style w:type="paragraph" w:styleId="Ttulo1">
    <w:name w:val="heading 1"/>
    <w:basedOn w:val="Normal"/>
    <w:next w:val="Normal"/>
    <w:link w:val="Ttulo1Car"/>
    <w:qFormat/>
    <w:rsid w:val="000D78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83B54"/>
    <w:pPr>
      <w:keepNext/>
      <w:keepLines/>
      <w:spacing w:before="200" w:after="0"/>
      <w:outlineLvl w:val="1"/>
    </w:pPr>
    <w:rPr>
      <w:rFonts w:ascii="Cambria" w:eastAsia="Times New Roman" w:hAnsi="Cambria" w:cs="Times New Roman"/>
      <w:color w:val="3E762A"/>
      <w:sz w:val="26"/>
      <w:szCs w:val="26"/>
      <w:lang w:val="es-ES_tradnl" w:eastAsia="es-ES"/>
    </w:rPr>
  </w:style>
  <w:style w:type="paragraph" w:styleId="Ttulo3">
    <w:name w:val="heading 3"/>
    <w:basedOn w:val="Normal"/>
    <w:next w:val="Normal"/>
    <w:link w:val="Ttulo3Car"/>
    <w:uiPriority w:val="9"/>
    <w:unhideWhenUsed/>
    <w:qFormat/>
    <w:rsid w:val="00283B54"/>
    <w:pPr>
      <w:keepNext/>
      <w:keepLines/>
      <w:spacing w:before="200" w:after="0"/>
      <w:outlineLvl w:val="2"/>
    </w:pPr>
    <w:rPr>
      <w:rFonts w:ascii="Cambria" w:eastAsia="Times New Roman" w:hAnsi="Cambria" w:cs="Times New Roman"/>
      <w:color w:val="294E1C"/>
      <w:sz w:val="24"/>
      <w:szCs w:val="24"/>
      <w:lang w:val="es-ES_tradnl" w:eastAsia="es-ES"/>
    </w:rPr>
  </w:style>
  <w:style w:type="paragraph" w:styleId="Ttulo4">
    <w:name w:val="heading 4"/>
    <w:basedOn w:val="Normal"/>
    <w:next w:val="Normal"/>
    <w:link w:val="Ttulo4Car"/>
    <w:uiPriority w:val="9"/>
    <w:unhideWhenUsed/>
    <w:qFormat/>
    <w:rsid w:val="00283B54"/>
    <w:pPr>
      <w:keepNext/>
      <w:keepLines/>
      <w:spacing w:before="200" w:after="0"/>
      <w:outlineLvl w:val="3"/>
    </w:pPr>
    <w:rPr>
      <w:rFonts w:ascii="Cambria" w:eastAsia="Times New Roman" w:hAnsi="Cambria" w:cs="Times New Roman"/>
      <w:i/>
      <w:iCs/>
      <w:color w:val="3E762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List Paragraph 1,List-Bulleted,Fase,CUADRO,MAPA,GRÁFICOS,GRAFICO,Viñetas"/>
    <w:basedOn w:val="Normal"/>
    <w:link w:val="PrrafodelistaCar"/>
    <w:uiPriority w:val="34"/>
    <w:qFormat/>
    <w:rsid w:val="00781449"/>
    <w:pPr>
      <w:ind w:left="720"/>
      <w:contextualSpacing/>
    </w:pPr>
  </w:style>
  <w:style w:type="character" w:customStyle="1" w:styleId="PrrafodelistaCar">
    <w:name w:val="Párrafo de lista Car"/>
    <w:aliases w:val="Titulo Car,List Paragraph 1 Car,List-Bulleted Car,Fase Car,CUADRO Car,MAPA Car,GRÁFICOS Car,GRAFICO Car,Viñetas Car"/>
    <w:link w:val="Prrafodelista"/>
    <w:uiPriority w:val="34"/>
    <w:locked/>
    <w:rsid w:val="00781449"/>
  </w:style>
  <w:style w:type="paragraph" w:styleId="Encabezado">
    <w:name w:val="header"/>
    <w:basedOn w:val="Normal"/>
    <w:link w:val="EncabezadoCar"/>
    <w:uiPriority w:val="99"/>
    <w:unhideWhenUsed/>
    <w:rsid w:val="009D38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38ED"/>
  </w:style>
  <w:style w:type="paragraph" w:styleId="Piedepgina">
    <w:name w:val="footer"/>
    <w:basedOn w:val="Normal"/>
    <w:link w:val="PiedepginaCar"/>
    <w:uiPriority w:val="99"/>
    <w:unhideWhenUsed/>
    <w:rsid w:val="009D38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38ED"/>
  </w:style>
  <w:style w:type="table" w:styleId="Tablaconcuadrcula">
    <w:name w:val="Table Grid"/>
    <w:basedOn w:val="Tablanormal"/>
    <w:uiPriority w:val="59"/>
    <w:rsid w:val="0043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D78A7"/>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0D78A7"/>
    <w:pPr>
      <w:outlineLvl w:val="9"/>
    </w:pPr>
    <w:rPr>
      <w:lang w:eastAsia="es-BO"/>
    </w:rPr>
  </w:style>
  <w:style w:type="paragraph" w:styleId="TDC1">
    <w:name w:val="toc 1"/>
    <w:basedOn w:val="Normal"/>
    <w:next w:val="Normal"/>
    <w:autoRedefine/>
    <w:uiPriority w:val="39"/>
    <w:unhideWhenUsed/>
    <w:rsid w:val="000D78A7"/>
    <w:pPr>
      <w:spacing w:after="100"/>
    </w:pPr>
  </w:style>
  <w:style w:type="character" w:styleId="Hipervnculo">
    <w:name w:val="Hyperlink"/>
    <w:basedOn w:val="Fuentedeprrafopredeter"/>
    <w:uiPriority w:val="99"/>
    <w:unhideWhenUsed/>
    <w:rsid w:val="000D78A7"/>
    <w:rPr>
      <w:color w:val="0000FF" w:themeColor="hyperlink"/>
      <w:u w:val="single"/>
    </w:rPr>
  </w:style>
  <w:style w:type="paragraph" w:styleId="Textodeglobo">
    <w:name w:val="Balloon Text"/>
    <w:basedOn w:val="Normal"/>
    <w:link w:val="TextodegloboCar"/>
    <w:uiPriority w:val="99"/>
    <w:semiHidden/>
    <w:unhideWhenUsed/>
    <w:rsid w:val="000D78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78A7"/>
    <w:rPr>
      <w:rFonts w:ascii="Tahoma" w:hAnsi="Tahoma" w:cs="Tahoma"/>
      <w:sz w:val="16"/>
      <w:szCs w:val="16"/>
    </w:rPr>
  </w:style>
  <w:style w:type="paragraph" w:customStyle="1" w:styleId="Ttulo21">
    <w:name w:val="Título 21"/>
    <w:basedOn w:val="Normal"/>
    <w:next w:val="Normal"/>
    <w:uiPriority w:val="9"/>
    <w:unhideWhenUsed/>
    <w:qFormat/>
    <w:rsid w:val="00283B54"/>
    <w:pPr>
      <w:keepNext/>
      <w:keepLines/>
      <w:spacing w:before="40" w:after="0" w:line="240" w:lineRule="auto"/>
      <w:outlineLvl w:val="1"/>
    </w:pPr>
    <w:rPr>
      <w:rFonts w:ascii="Cambria" w:eastAsia="Times New Roman" w:hAnsi="Cambria" w:cs="Times New Roman"/>
      <w:color w:val="3E762A"/>
      <w:sz w:val="26"/>
      <w:szCs w:val="26"/>
      <w:lang w:val="es-ES_tradnl" w:eastAsia="es-ES"/>
    </w:rPr>
  </w:style>
  <w:style w:type="paragraph" w:customStyle="1" w:styleId="Ttulo31">
    <w:name w:val="Título 31"/>
    <w:basedOn w:val="Normal"/>
    <w:next w:val="Normal"/>
    <w:uiPriority w:val="9"/>
    <w:unhideWhenUsed/>
    <w:qFormat/>
    <w:rsid w:val="00283B54"/>
    <w:pPr>
      <w:keepNext/>
      <w:keepLines/>
      <w:spacing w:before="40" w:after="0" w:line="240" w:lineRule="auto"/>
      <w:outlineLvl w:val="2"/>
    </w:pPr>
    <w:rPr>
      <w:rFonts w:ascii="Cambria" w:eastAsia="Times New Roman" w:hAnsi="Cambria" w:cs="Times New Roman"/>
      <w:color w:val="294E1C"/>
      <w:sz w:val="24"/>
      <w:szCs w:val="24"/>
      <w:lang w:val="es-ES_tradnl" w:eastAsia="es-ES"/>
    </w:rPr>
  </w:style>
  <w:style w:type="paragraph" w:customStyle="1" w:styleId="Ttulo41">
    <w:name w:val="Título 41"/>
    <w:basedOn w:val="Normal"/>
    <w:next w:val="Normal"/>
    <w:uiPriority w:val="9"/>
    <w:unhideWhenUsed/>
    <w:qFormat/>
    <w:rsid w:val="00283B54"/>
    <w:pPr>
      <w:keepNext/>
      <w:keepLines/>
      <w:spacing w:before="40" w:after="0" w:line="240" w:lineRule="auto"/>
      <w:outlineLvl w:val="3"/>
    </w:pPr>
    <w:rPr>
      <w:rFonts w:ascii="Cambria" w:eastAsia="Times New Roman" w:hAnsi="Cambria" w:cs="Times New Roman"/>
      <w:i/>
      <w:iCs/>
      <w:color w:val="3E762A"/>
      <w:sz w:val="20"/>
      <w:szCs w:val="20"/>
      <w:lang w:val="es-ES_tradnl" w:eastAsia="es-ES"/>
    </w:rPr>
  </w:style>
  <w:style w:type="numbering" w:customStyle="1" w:styleId="Sinlista1">
    <w:name w:val="Sin lista1"/>
    <w:next w:val="Sinlista"/>
    <w:uiPriority w:val="99"/>
    <w:semiHidden/>
    <w:unhideWhenUsed/>
    <w:rsid w:val="00283B54"/>
  </w:style>
  <w:style w:type="character" w:customStyle="1" w:styleId="Ttulo2Car">
    <w:name w:val="Título 2 Car"/>
    <w:basedOn w:val="Fuentedeprrafopredeter"/>
    <w:link w:val="Ttulo2"/>
    <w:uiPriority w:val="9"/>
    <w:rsid w:val="00283B54"/>
    <w:rPr>
      <w:rFonts w:ascii="Cambria" w:eastAsia="Times New Roman" w:hAnsi="Cambria" w:cs="Times New Roman"/>
      <w:color w:val="3E762A"/>
      <w:sz w:val="26"/>
      <w:szCs w:val="26"/>
      <w:lang w:val="es-ES_tradnl" w:eastAsia="es-ES"/>
    </w:rPr>
  </w:style>
  <w:style w:type="character" w:customStyle="1" w:styleId="Ttulo3Car">
    <w:name w:val="Título 3 Car"/>
    <w:basedOn w:val="Fuentedeprrafopredeter"/>
    <w:link w:val="Ttulo3"/>
    <w:uiPriority w:val="9"/>
    <w:rsid w:val="00283B54"/>
    <w:rPr>
      <w:rFonts w:ascii="Cambria" w:eastAsia="Times New Roman" w:hAnsi="Cambria" w:cs="Times New Roman"/>
      <w:color w:val="294E1C"/>
      <w:sz w:val="24"/>
      <w:szCs w:val="24"/>
      <w:lang w:val="es-ES_tradnl" w:eastAsia="es-ES"/>
    </w:rPr>
  </w:style>
  <w:style w:type="character" w:customStyle="1" w:styleId="Ttulo4Car">
    <w:name w:val="Título 4 Car"/>
    <w:basedOn w:val="Fuentedeprrafopredeter"/>
    <w:link w:val="Ttulo4"/>
    <w:uiPriority w:val="9"/>
    <w:rsid w:val="00283B54"/>
    <w:rPr>
      <w:rFonts w:ascii="Cambria" w:eastAsia="Times New Roman" w:hAnsi="Cambria" w:cs="Times New Roman"/>
      <w:i/>
      <w:iCs/>
      <w:color w:val="3E762A"/>
      <w:sz w:val="20"/>
      <w:szCs w:val="20"/>
      <w:lang w:val="es-ES_tradnl" w:eastAsia="es-ES"/>
    </w:rPr>
  </w:style>
  <w:style w:type="table" w:customStyle="1" w:styleId="Tablaconcuadrcula1">
    <w:name w:val="Tabla con cuadrícula1"/>
    <w:basedOn w:val="Tablanormal"/>
    <w:next w:val="Tablaconcuadrcula"/>
    <w:uiPriority w:val="59"/>
    <w:rsid w:val="00283B54"/>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detextonormal">
    <w:name w:val="Body Text Indent"/>
    <w:basedOn w:val="Normal"/>
    <w:link w:val="SangradetextonormalCar"/>
    <w:rsid w:val="00283B54"/>
    <w:pPr>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b/>
      <w:sz w:val="20"/>
      <w:szCs w:val="20"/>
      <w:lang w:val="es-ES_tradnl" w:eastAsia="es-ES"/>
    </w:rPr>
  </w:style>
  <w:style w:type="character" w:customStyle="1" w:styleId="SangradetextonormalCar">
    <w:name w:val="Sangría de texto normal Car"/>
    <w:basedOn w:val="Fuentedeprrafopredeter"/>
    <w:link w:val="Sangradetextonormal"/>
    <w:rsid w:val="00283B54"/>
    <w:rPr>
      <w:rFonts w:ascii="Times New Roman" w:eastAsia="Times New Roman" w:hAnsi="Times New Roman" w:cs="Times New Roman"/>
      <w:b/>
      <w:sz w:val="20"/>
      <w:szCs w:val="20"/>
      <w:lang w:val="es-ES_tradnl" w:eastAsia="es-ES"/>
    </w:rPr>
  </w:style>
  <w:style w:type="paragraph" w:customStyle="1" w:styleId="Default">
    <w:name w:val="Default"/>
    <w:rsid w:val="00283B54"/>
    <w:pPr>
      <w:autoSpaceDE w:val="0"/>
      <w:autoSpaceDN w:val="0"/>
      <w:adjustRightInd w:val="0"/>
      <w:spacing w:after="0" w:line="240" w:lineRule="auto"/>
    </w:pPr>
    <w:rPr>
      <w:rFonts w:ascii="Cambria" w:hAnsi="Cambria" w:cs="Cambria"/>
      <w:color w:val="000000"/>
      <w:sz w:val="24"/>
      <w:szCs w:val="24"/>
      <w:lang w:val="es-ES"/>
    </w:rPr>
  </w:style>
  <w:style w:type="character" w:customStyle="1" w:styleId="nfasissutil1">
    <w:name w:val="Énfasis sutil1"/>
    <w:basedOn w:val="Fuentedeprrafopredeter"/>
    <w:uiPriority w:val="19"/>
    <w:qFormat/>
    <w:rsid w:val="00283B54"/>
    <w:rPr>
      <w:i/>
      <w:iCs/>
      <w:color w:val="404040"/>
    </w:rPr>
  </w:style>
  <w:style w:type="character" w:styleId="Hipervnculovisitado">
    <w:name w:val="FollowedHyperlink"/>
    <w:basedOn w:val="Fuentedeprrafopredeter"/>
    <w:uiPriority w:val="99"/>
    <w:semiHidden/>
    <w:unhideWhenUsed/>
    <w:rsid w:val="00283B54"/>
    <w:rPr>
      <w:color w:val="800080"/>
      <w:u w:val="single"/>
    </w:rPr>
  </w:style>
  <w:style w:type="paragraph" w:customStyle="1" w:styleId="xl67">
    <w:name w:val="xl67"/>
    <w:basedOn w:val="Normal"/>
    <w:rsid w:val="00283B54"/>
    <w:pPr>
      <w:pBdr>
        <w:left w:val="single" w:sz="8" w:space="0" w:color="auto"/>
        <w:right w:val="single" w:sz="4" w:space="0" w:color="auto"/>
      </w:pBdr>
      <w:spacing w:before="100" w:beforeAutospacing="1" w:after="100" w:afterAutospacing="1" w:line="240" w:lineRule="auto"/>
      <w:textAlignment w:val="center"/>
    </w:pPr>
    <w:rPr>
      <w:rFonts w:ascii="Bell MT" w:eastAsia="Times New Roman" w:hAnsi="Bell MT" w:cs="Times New Roman"/>
      <w:sz w:val="12"/>
      <w:szCs w:val="12"/>
      <w:lang w:eastAsia="es-BO"/>
    </w:rPr>
  </w:style>
  <w:style w:type="paragraph" w:customStyle="1" w:styleId="xl68">
    <w:name w:val="xl68"/>
    <w:basedOn w:val="Normal"/>
    <w:rsid w:val="00283B54"/>
    <w:pPr>
      <w:pBdr>
        <w:left w:val="single" w:sz="4" w:space="0" w:color="auto"/>
        <w:right w:val="single" w:sz="4" w:space="0" w:color="auto"/>
      </w:pBdr>
      <w:spacing w:before="100" w:beforeAutospacing="1" w:after="100" w:afterAutospacing="1" w:line="240" w:lineRule="auto"/>
      <w:textAlignment w:val="center"/>
    </w:pPr>
    <w:rPr>
      <w:rFonts w:ascii="Bell MT" w:eastAsia="Times New Roman" w:hAnsi="Bell MT" w:cs="Times New Roman"/>
      <w:sz w:val="12"/>
      <w:szCs w:val="12"/>
      <w:lang w:eastAsia="es-BO"/>
    </w:rPr>
  </w:style>
  <w:style w:type="paragraph" w:customStyle="1" w:styleId="xl69">
    <w:name w:val="xl69"/>
    <w:basedOn w:val="Normal"/>
    <w:rsid w:val="00283B54"/>
    <w:pPr>
      <w:pBdr>
        <w:left w:val="single" w:sz="4" w:space="0" w:color="auto"/>
        <w:right w:val="single" w:sz="4" w:space="0" w:color="auto"/>
      </w:pBdr>
      <w:spacing w:before="100" w:beforeAutospacing="1" w:after="100" w:afterAutospacing="1" w:line="240" w:lineRule="auto"/>
      <w:textAlignment w:val="center"/>
    </w:pPr>
    <w:rPr>
      <w:rFonts w:ascii="Bell MT" w:eastAsia="Times New Roman" w:hAnsi="Bell MT" w:cs="Times New Roman"/>
      <w:sz w:val="12"/>
      <w:szCs w:val="12"/>
      <w:lang w:eastAsia="es-BO"/>
    </w:rPr>
  </w:style>
  <w:style w:type="paragraph" w:customStyle="1" w:styleId="xl70">
    <w:name w:val="xl70"/>
    <w:basedOn w:val="Normal"/>
    <w:rsid w:val="00283B54"/>
    <w:pPr>
      <w:pBdr>
        <w:left w:val="single" w:sz="4" w:space="0" w:color="auto"/>
        <w:right w:val="single" w:sz="4" w:space="0" w:color="auto"/>
      </w:pBdr>
      <w:spacing w:before="100" w:beforeAutospacing="1" w:after="100" w:afterAutospacing="1" w:line="240" w:lineRule="auto"/>
      <w:jc w:val="right"/>
      <w:textAlignment w:val="center"/>
    </w:pPr>
    <w:rPr>
      <w:rFonts w:ascii="Bell MT" w:eastAsia="Times New Roman" w:hAnsi="Bell MT" w:cs="Times New Roman"/>
      <w:sz w:val="12"/>
      <w:szCs w:val="12"/>
      <w:lang w:eastAsia="es-BO"/>
    </w:rPr>
  </w:style>
  <w:style w:type="paragraph" w:customStyle="1" w:styleId="xl71">
    <w:name w:val="xl71"/>
    <w:basedOn w:val="Normal"/>
    <w:rsid w:val="00283B5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s-BO"/>
    </w:rPr>
  </w:style>
  <w:style w:type="paragraph" w:customStyle="1" w:styleId="xl72">
    <w:name w:val="xl72"/>
    <w:basedOn w:val="Normal"/>
    <w:rsid w:val="00283B54"/>
    <w:pPr>
      <w:pBdr>
        <w:left w:val="single" w:sz="4" w:space="0" w:color="auto"/>
        <w:right w:val="single" w:sz="4" w:space="0" w:color="auto"/>
      </w:pBdr>
      <w:spacing w:before="100" w:beforeAutospacing="1" w:after="100" w:afterAutospacing="1" w:line="240" w:lineRule="auto"/>
    </w:pPr>
    <w:rPr>
      <w:rFonts w:ascii="Bell MT" w:eastAsia="Times New Roman" w:hAnsi="Bell MT" w:cs="Times New Roman"/>
      <w:sz w:val="12"/>
      <w:szCs w:val="12"/>
      <w:lang w:eastAsia="es-BO"/>
    </w:rPr>
  </w:style>
  <w:style w:type="paragraph" w:customStyle="1" w:styleId="xl73">
    <w:name w:val="xl73"/>
    <w:basedOn w:val="Normal"/>
    <w:rsid w:val="00283B54"/>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2"/>
      <w:szCs w:val="12"/>
      <w:lang w:eastAsia="es-BO"/>
    </w:rPr>
  </w:style>
  <w:style w:type="paragraph" w:customStyle="1" w:styleId="xl74">
    <w:name w:val="xl74"/>
    <w:basedOn w:val="Normal"/>
    <w:rsid w:val="00283B54"/>
    <w:pPr>
      <w:pBdr>
        <w:left w:val="single" w:sz="4" w:space="0" w:color="auto"/>
        <w:right w:val="single" w:sz="4" w:space="0" w:color="auto"/>
      </w:pBdr>
      <w:spacing w:before="100" w:beforeAutospacing="1" w:after="100" w:afterAutospacing="1" w:line="240" w:lineRule="auto"/>
      <w:jc w:val="right"/>
      <w:textAlignment w:val="center"/>
    </w:pPr>
    <w:rPr>
      <w:rFonts w:ascii="Bell MT" w:eastAsia="Times New Roman" w:hAnsi="Bell MT" w:cs="Times New Roman"/>
      <w:sz w:val="12"/>
      <w:szCs w:val="12"/>
      <w:lang w:eastAsia="es-BO"/>
    </w:rPr>
  </w:style>
  <w:style w:type="paragraph" w:customStyle="1" w:styleId="xl75">
    <w:name w:val="xl75"/>
    <w:basedOn w:val="Normal"/>
    <w:rsid w:val="00283B54"/>
    <w:pPr>
      <w:pBdr>
        <w:bottom w:val="single" w:sz="4" w:space="0" w:color="auto"/>
      </w:pBdr>
      <w:spacing w:before="100" w:beforeAutospacing="1" w:after="100" w:afterAutospacing="1" w:line="240" w:lineRule="auto"/>
      <w:textAlignment w:val="center"/>
    </w:pPr>
    <w:rPr>
      <w:rFonts w:ascii="Bell MT" w:eastAsia="Times New Roman" w:hAnsi="Bell MT" w:cs="Times New Roman"/>
      <w:b/>
      <w:bCs/>
      <w:sz w:val="12"/>
      <w:szCs w:val="12"/>
      <w:lang w:eastAsia="es-BO"/>
    </w:rPr>
  </w:style>
  <w:style w:type="paragraph" w:customStyle="1" w:styleId="xl76">
    <w:name w:val="xl76"/>
    <w:basedOn w:val="Normal"/>
    <w:rsid w:val="00283B54"/>
    <w:pPr>
      <w:pBdr>
        <w:bottom w:val="single" w:sz="4" w:space="0" w:color="auto"/>
      </w:pBdr>
      <w:spacing w:before="100" w:beforeAutospacing="1" w:after="100" w:afterAutospacing="1" w:line="240" w:lineRule="auto"/>
      <w:textAlignment w:val="center"/>
    </w:pPr>
    <w:rPr>
      <w:rFonts w:ascii="Bell MT" w:eastAsia="Times New Roman" w:hAnsi="Bell MT" w:cs="Times New Roman"/>
      <w:sz w:val="12"/>
      <w:szCs w:val="12"/>
      <w:lang w:eastAsia="es-BO"/>
    </w:rPr>
  </w:style>
  <w:style w:type="paragraph" w:customStyle="1" w:styleId="xl77">
    <w:name w:val="xl77"/>
    <w:basedOn w:val="Normal"/>
    <w:rsid w:val="00283B54"/>
    <w:pPr>
      <w:pBdr>
        <w:bottom w:val="single" w:sz="4" w:space="0" w:color="auto"/>
      </w:pBdr>
      <w:spacing w:before="100" w:beforeAutospacing="1" w:after="100" w:afterAutospacing="1" w:line="240" w:lineRule="auto"/>
      <w:textAlignment w:val="center"/>
    </w:pPr>
    <w:rPr>
      <w:rFonts w:ascii="Bell MT" w:eastAsia="Times New Roman" w:hAnsi="Bell MT" w:cs="Times New Roman"/>
      <w:b/>
      <w:bCs/>
      <w:sz w:val="12"/>
      <w:szCs w:val="12"/>
      <w:lang w:eastAsia="es-BO"/>
    </w:rPr>
  </w:style>
  <w:style w:type="paragraph" w:customStyle="1" w:styleId="xl78">
    <w:name w:val="xl78"/>
    <w:basedOn w:val="Normal"/>
    <w:rsid w:val="00283B54"/>
    <w:pPr>
      <w:pBdr>
        <w:bottom w:val="single" w:sz="4" w:space="0" w:color="auto"/>
      </w:pBdr>
      <w:spacing w:before="100" w:beforeAutospacing="1" w:after="100" w:afterAutospacing="1" w:line="240" w:lineRule="auto"/>
      <w:jc w:val="right"/>
      <w:textAlignment w:val="center"/>
    </w:pPr>
    <w:rPr>
      <w:rFonts w:ascii="Bell MT" w:eastAsia="Times New Roman" w:hAnsi="Bell MT" w:cs="Times New Roman"/>
      <w:sz w:val="12"/>
      <w:szCs w:val="12"/>
      <w:lang w:eastAsia="es-BO"/>
    </w:rPr>
  </w:style>
  <w:style w:type="paragraph" w:customStyle="1" w:styleId="xl79">
    <w:name w:val="xl79"/>
    <w:basedOn w:val="Normal"/>
    <w:rsid w:val="00283B54"/>
    <w:pPr>
      <w:pBdr>
        <w:bottom w:val="single" w:sz="4" w:space="0" w:color="auto"/>
      </w:pBdr>
      <w:spacing w:before="100" w:beforeAutospacing="1" w:after="100" w:afterAutospacing="1" w:line="240" w:lineRule="auto"/>
      <w:jc w:val="right"/>
      <w:textAlignment w:val="center"/>
    </w:pPr>
    <w:rPr>
      <w:rFonts w:ascii="Bell MT" w:eastAsia="Times New Roman" w:hAnsi="Bell MT" w:cs="Times New Roman"/>
      <w:sz w:val="12"/>
      <w:szCs w:val="12"/>
      <w:lang w:eastAsia="es-BO"/>
    </w:rPr>
  </w:style>
  <w:style w:type="paragraph" w:customStyle="1" w:styleId="xl80">
    <w:name w:val="xl80"/>
    <w:basedOn w:val="Normal"/>
    <w:rsid w:val="00283B54"/>
    <w:pPr>
      <w:pBdr>
        <w:bottom w:val="single" w:sz="4" w:space="0" w:color="auto"/>
      </w:pBdr>
      <w:spacing w:before="100" w:beforeAutospacing="1" w:after="100" w:afterAutospacing="1" w:line="240" w:lineRule="auto"/>
    </w:pPr>
    <w:rPr>
      <w:rFonts w:ascii="Bell MT" w:eastAsia="Times New Roman" w:hAnsi="Bell MT" w:cs="Times New Roman"/>
      <w:sz w:val="12"/>
      <w:szCs w:val="12"/>
      <w:lang w:eastAsia="es-BO"/>
    </w:rPr>
  </w:style>
  <w:style w:type="paragraph" w:customStyle="1" w:styleId="xl81">
    <w:name w:val="xl81"/>
    <w:basedOn w:val="Normal"/>
    <w:rsid w:val="00283B54"/>
    <w:pPr>
      <w:pBdr>
        <w:top w:val="single" w:sz="4" w:space="0" w:color="auto"/>
        <w:left w:val="single" w:sz="4" w:space="0" w:color="auto"/>
        <w:right w:val="single" w:sz="4" w:space="0" w:color="auto"/>
      </w:pBdr>
      <w:spacing w:before="100" w:beforeAutospacing="1" w:after="100" w:afterAutospacing="1" w:line="240" w:lineRule="auto"/>
    </w:pPr>
    <w:rPr>
      <w:rFonts w:ascii="Bell MT" w:eastAsia="Times New Roman" w:hAnsi="Bell MT" w:cs="Times New Roman"/>
      <w:sz w:val="12"/>
      <w:szCs w:val="12"/>
      <w:lang w:eastAsia="es-BO"/>
    </w:rPr>
  </w:style>
  <w:style w:type="paragraph" w:customStyle="1" w:styleId="xl82">
    <w:name w:val="xl82"/>
    <w:basedOn w:val="Normal"/>
    <w:rsid w:val="00283B5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s-BO"/>
    </w:rPr>
  </w:style>
  <w:style w:type="paragraph" w:customStyle="1" w:styleId="xl83">
    <w:name w:val="xl83"/>
    <w:basedOn w:val="Normal"/>
    <w:rsid w:val="00283B5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Bell MT" w:eastAsia="Times New Roman" w:hAnsi="Bell MT" w:cs="Times New Roman"/>
      <w:sz w:val="12"/>
      <w:szCs w:val="12"/>
      <w:lang w:eastAsia="es-BO"/>
    </w:rPr>
  </w:style>
  <w:style w:type="paragraph" w:customStyle="1" w:styleId="xl84">
    <w:name w:val="xl84"/>
    <w:basedOn w:val="Normal"/>
    <w:rsid w:val="00283B5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ell MT" w:eastAsia="Times New Roman" w:hAnsi="Bell MT" w:cs="Times New Roman"/>
      <w:sz w:val="12"/>
      <w:szCs w:val="12"/>
      <w:lang w:eastAsia="es-BO"/>
    </w:rPr>
  </w:style>
  <w:style w:type="paragraph" w:customStyle="1" w:styleId="xl85">
    <w:name w:val="xl85"/>
    <w:basedOn w:val="Normal"/>
    <w:rsid w:val="00283B5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ell MT" w:eastAsia="Times New Roman" w:hAnsi="Bell MT" w:cs="Times New Roman"/>
      <w:sz w:val="12"/>
      <w:szCs w:val="12"/>
      <w:lang w:eastAsia="es-BO"/>
    </w:rPr>
  </w:style>
  <w:style w:type="paragraph" w:customStyle="1" w:styleId="xl86">
    <w:name w:val="xl86"/>
    <w:basedOn w:val="Normal"/>
    <w:rsid w:val="00283B5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ell MT" w:eastAsia="Times New Roman" w:hAnsi="Bell MT" w:cs="Times New Roman"/>
      <w:sz w:val="12"/>
      <w:szCs w:val="12"/>
      <w:lang w:eastAsia="es-BO"/>
    </w:rPr>
  </w:style>
  <w:style w:type="paragraph" w:customStyle="1" w:styleId="xl87">
    <w:name w:val="xl87"/>
    <w:basedOn w:val="Normal"/>
    <w:rsid w:val="00283B5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ell MT" w:eastAsia="Times New Roman" w:hAnsi="Bell MT" w:cs="Times New Roman"/>
      <w:sz w:val="12"/>
      <w:szCs w:val="12"/>
      <w:lang w:eastAsia="es-BO"/>
    </w:rPr>
  </w:style>
  <w:style w:type="paragraph" w:customStyle="1" w:styleId="xl88">
    <w:name w:val="xl88"/>
    <w:basedOn w:val="Normal"/>
    <w:rsid w:val="00283B54"/>
    <w:pPr>
      <w:pBdr>
        <w:left w:val="single" w:sz="4" w:space="0" w:color="auto"/>
        <w:bottom w:val="single" w:sz="4" w:space="0" w:color="auto"/>
        <w:right w:val="single" w:sz="4" w:space="0" w:color="auto"/>
      </w:pBdr>
      <w:spacing w:before="100" w:beforeAutospacing="1" w:after="100" w:afterAutospacing="1" w:line="240" w:lineRule="auto"/>
    </w:pPr>
    <w:rPr>
      <w:rFonts w:ascii="Bell MT" w:eastAsia="Times New Roman" w:hAnsi="Bell MT" w:cs="Times New Roman"/>
      <w:sz w:val="12"/>
      <w:szCs w:val="12"/>
      <w:lang w:eastAsia="es-BO"/>
    </w:rPr>
  </w:style>
  <w:style w:type="paragraph" w:customStyle="1" w:styleId="xl89">
    <w:name w:val="xl89"/>
    <w:basedOn w:val="Normal"/>
    <w:rsid w:val="00283B5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s-BO"/>
    </w:rPr>
  </w:style>
  <w:style w:type="paragraph" w:customStyle="1" w:styleId="xl90">
    <w:name w:val="xl90"/>
    <w:basedOn w:val="Normal"/>
    <w:rsid w:val="00283B54"/>
    <w:pPr>
      <w:pBdr>
        <w:bottom w:val="single" w:sz="4" w:space="0" w:color="auto"/>
      </w:pBdr>
      <w:spacing w:before="100" w:beforeAutospacing="1" w:after="100" w:afterAutospacing="1" w:line="240" w:lineRule="auto"/>
      <w:textAlignment w:val="center"/>
    </w:pPr>
    <w:rPr>
      <w:rFonts w:ascii="Bell MT" w:eastAsia="Times New Roman" w:hAnsi="Bell MT" w:cs="Times New Roman"/>
      <w:sz w:val="12"/>
      <w:szCs w:val="12"/>
      <w:lang w:eastAsia="es-BO"/>
    </w:rPr>
  </w:style>
  <w:style w:type="paragraph" w:customStyle="1" w:styleId="xl91">
    <w:name w:val="xl91"/>
    <w:basedOn w:val="Normal"/>
    <w:rsid w:val="00283B54"/>
    <w:pPr>
      <w:pBdr>
        <w:bottom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s-BO"/>
    </w:rPr>
  </w:style>
  <w:style w:type="paragraph" w:customStyle="1" w:styleId="xl92">
    <w:name w:val="xl92"/>
    <w:basedOn w:val="Normal"/>
    <w:rsid w:val="00283B54"/>
    <w:pPr>
      <w:pBdr>
        <w:left w:val="single" w:sz="4" w:space="0" w:color="auto"/>
        <w:right w:val="single" w:sz="4" w:space="0" w:color="auto"/>
      </w:pBdr>
      <w:spacing w:before="100" w:beforeAutospacing="1" w:after="100" w:afterAutospacing="1" w:line="240" w:lineRule="auto"/>
      <w:textAlignment w:val="center"/>
    </w:pPr>
    <w:rPr>
      <w:rFonts w:ascii="Bell MT" w:eastAsia="Times New Roman" w:hAnsi="Bell MT" w:cs="Times New Roman"/>
      <w:sz w:val="12"/>
      <w:szCs w:val="12"/>
      <w:lang w:eastAsia="es-BO"/>
    </w:rPr>
  </w:style>
  <w:style w:type="paragraph" w:customStyle="1" w:styleId="xl93">
    <w:name w:val="xl93"/>
    <w:basedOn w:val="Normal"/>
    <w:rsid w:val="00283B54"/>
    <w:pPr>
      <w:pBdr>
        <w:left w:val="single" w:sz="4" w:space="0" w:color="auto"/>
        <w:bottom w:val="single" w:sz="4" w:space="0" w:color="auto"/>
        <w:right w:val="single" w:sz="4" w:space="0" w:color="auto"/>
      </w:pBdr>
      <w:spacing w:before="100" w:beforeAutospacing="1" w:after="100" w:afterAutospacing="1" w:line="240" w:lineRule="auto"/>
      <w:jc w:val="right"/>
    </w:pPr>
    <w:rPr>
      <w:rFonts w:ascii="Bell MT" w:eastAsia="Times New Roman" w:hAnsi="Bell MT" w:cs="Times New Roman"/>
      <w:sz w:val="12"/>
      <w:szCs w:val="12"/>
      <w:lang w:eastAsia="es-BO"/>
    </w:rPr>
  </w:style>
  <w:style w:type="paragraph" w:customStyle="1" w:styleId="xl94">
    <w:name w:val="xl94"/>
    <w:basedOn w:val="Normal"/>
    <w:rsid w:val="00283B54"/>
    <w:pPr>
      <w:pBdr>
        <w:left w:val="single" w:sz="4" w:space="0" w:color="auto"/>
        <w:right w:val="single" w:sz="4" w:space="0" w:color="auto"/>
      </w:pBdr>
      <w:spacing w:before="100" w:beforeAutospacing="1" w:after="100" w:afterAutospacing="1" w:line="240" w:lineRule="auto"/>
      <w:jc w:val="right"/>
    </w:pPr>
    <w:rPr>
      <w:rFonts w:ascii="Bell MT" w:eastAsia="Times New Roman" w:hAnsi="Bell MT" w:cs="Times New Roman"/>
      <w:sz w:val="12"/>
      <w:szCs w:val="12"/>
      <w:lang w:eastAsia="es-BO"/>
    </w:rPr>
  </w:style>
  <w:style w:type="paragraph" w:styleId="Lista">
    <w:name w:val="List"/>
    <w:basedOn w:val="Normal"/>
    <w:uiPriority w:val="99"/>
    <w:unhideWhenUsed/>
    <w:rsid w:val="00283B54"/>
    <w:pPr>
      <w:spacing w:after="0" w:line="240" w:lineRule="auto"/>
      <w:ind w:left="283" w:hanging="283"/>
      <w:contextualSpacing/>
    </w:pPr>
    <w:rPr>
      <w:rFonts w:ascii="Times New Roman" w:eastAsia="Times New Roman" w:hAnsi="Times New Roman" w:cs="Times New Roman"/>
      <w:sz w:val="20"/>
      <w:szCs w:val="20"/>
      <w:lang w:val="es-ES_tradnl" w:eastAsia="es-ES"/>
    </w:rPr>
  </w:style>
  <w:style w:type="paragraph" w:customStyle="1" w:styleId="Epgrafe1">
    <w:name w:val="Epígrafe1"/>
    <w:basedOn w:val="Normal"/>
    <w:next w:val="Normal"/>
    <w:uiPriority w:val="35"/>
    <w:unhideWhenUsed/>
    <w:qFormat/>
    <w:rsid w:val="00283B54"/>
    <w:pPr>
      <w:spacing w:line="240" w:lineRule="auto"/>
    </w:pPr>
    <w:rPr>
      <w:rFonts w:ascii="Times New Roman" w:eastAsia="Times New Roman" w:hAnsi="Times New Roman" w:cs="Times New Roman"/>
      <w:i/>
      <w:iCs/>
      <w:color w:val="455F51"/>
      <w:sz w:val="18"/>
      <w:szCs w:val="18"/>
      <w:lang w:val="es-ES_tradnl" w:eastAsia="es-ES"/>
    </w:rPr>
  </w:style>
  <w:style w:type="paragraph" w:styleId="Textoindependiente">
    <w:name w:val="Body Text"/>
    <w:basedOn w:val="Normal"/>
    <w:link w:val="TextoindependienteCar"/>
    <w:uiPriority w:val="99"/>
    <w:unhideWhenUsed/>
    <w:rsid w:val="00283B54"/>
    <w:pPr>
      <w:spacing w:after="120" w:line="240" w:lineRule="auto"/>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99"/>
    <w:rsid w:val="00283B54"/>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283B54"/>
    <w:pPr>
      <w:tabs>
        <w:tab w:val="clear" w:pos="709"/>
      </w:tabs>
      <w:overflowPunct/>
      <w:autoSpaceDE/>
      <w:autoSpaceDN/>
      <w:adjustRightInd/>
      <w:ind w:left="360" w:firstLine="360"/>
      <w:jc w:val="left"/>
      <w:textAlignment w:val="auto"/>
    </w:pPr>
    <w:rPr>
      <w:b w:val="0"/>
    </w:rPr>
  </w:style>
  <w:style w:type="character" w:customStyle="1" w:styleId="Textoindependienteprimerasangra2Car">
    <w:name w:val="Texto independiente primera sangría 2 Car"/>
    <w:basedOn w:val="SangradetextonormalCar"/>
    <w:link w:val="Textoindependienteprimerasangra2"/>
    <w:uiPriority w:val="99"/>
    <w:rsid w:val="00283B54"/>
    <w:rPr>
      <w:rFonts w:ascii="Times New Roman" w:eastAsia="Times New Roman" w:hAnsi="Times New Roman" w:cs="Times New Roman"/>
      <w:b w:val="0"/>
      <w:sz w:val="20"/>
      <w:szCs w:val="20"/>
      <w:lang w:val="es-ES_tradnl" w:eastAsia="es-ES"/>
    </w:rPr>
  </w:style>
  <w:style w:type="character" w:customStyle="1" w:styleId="algo-summary">
    <w:name w:val="algo-summary"/>
    <w:basedOn w:val="Fuentedeprrafopredeter"/>
    <w:rsid w:val="00283B54"/>
  </w:style>
  <w:style w:type="paragraph" w:styleId="NormalWeb">
    <w:name w:val="Normal (Web)"/>
    <w:basedOn w:val="Default"/>
    <w:next w:val="Default"/>
    <w:uiPriority w:val="99"/>
    <w:rsid w:val="00283B54"/>
    <w:pPr>
      <w:ind w:left="567" w:hanging="567"/>
      <w:jc w:val="both"/>
    </w:pPr>
    <w:rPr>
      <w:rFonts w:ascii="HNLMPI+Arial,Bold" w:eastAsia="Calibri" w:hAnsi="HNLMPI+Arial,Bold" w:cs="Times New Roman"/>
      <w:color w:val="auto"/>
      <w:lang w:eastAsia="es-ES"/>
    </w:rPr>
  </w:style>
  <w:style w:type="paragraph" w:styleId="Sinespaciado">
    <w:name w:val="No Spacing"/>
    <w:link w:val="SinespaciadoCar"/>
    <w:uiPriority w:val="99"/>
    <w:qFormat/>
    <w:rsid w:val="00283B54"/>
    <w:pPr>
      <w:spacing w:after="0" w:line="240" w:lineRule="auto"/>
    </w:pPr>
    <w:rPr>
      <w:rFonts w:ascii="Times New Roman" w:eastAsia="Times New Roman" w:hAnsi="Times New Roman" w:cs="Times New Roman"/>
      <w:sz w:val="20"/>
      <w:szCs w:val="20"/>
      <w:lang w:val="es-ES" w:eastAsia="es-ES"/>
    </w:rPr>
  </w:style>
  <w:style w:type="character" w:styleId="CitaHTML">
    <w:name w:val="HTML Cite"/>
    <w:basedOn w:val="Fuentedeprrafopredeter"/>
    <w:uiPriority w:val="99"/>
    <w:semiHidden/>
    <w:unhideWhenUsed/>
    <w:rsid w:val="00283B54"/>
    <w:rPr>
      <w:i/>
      <w:iCs/>
    </w:rPr>
  </w:style>
  <w:style w:type="character" w:styleId="Textoennegrita">
    <w:name w:val="Strong"/>
    <w:basedOn w:val="Fuentedeprrafopredeter"/>
    <w:uiPriority w:val="22"/>
    <w:qFormat/>
    <w:rsid w:val="00283B54"/>
    <w:rPr>
      <w:b/>
      <w:bCs/>
    </w:rPr>
  </w:style>
  <w:style w:type="character" w:styleId="nfasis">
    <w:name w:val="Emphasis"/>
    <w:basedOn w:val="Fuentedeprrafopredeter"/>
    <w:uiPriority w:val="20"/>
    <w:qFormat/>
    <w:rsid w:val="00283B54"/>
    <w:rPr>
      <w:i/>
      <w:iCs/>
    </w:rPr>
  </w:style>
  <w:style w:type="paragraph" w:customStyle="1" w:styleId="msonormal0">
    <w:name w:val="msonormal"/>
    <w:basedOn w:val="Normal"/>
    <w:rsid w:val="00283B5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283B54"/>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0"/>
      <w:szCs w:val="10"/>
      <w:lang w:val="en-US"/>
    </w:rPr>
  </w:style>
  <w:style w:type="paragraph" w:customStyle="1" w:styleId="xl96">
    <w:name w:val="xl96"/>
    <w:basedOn w:val="Normal"/>
    <w:rsid w:val="00283B54"/>
    <w:pPr>
      <w:pBdr>
        <w:left w:val="single" w:sz="4" w:space="0" w:color="auto"/>
      </w:pBdr>
      <w:spacing w:before="100" w:beforeAutospacing="1" w:after="100" w:afterAutospacing="1" w:line="240" w:lineRule="auto"/>
      <w:jc w:val="right"/>
    </w:pPr>
    <w:rPr>
      <w:rFonts w:ascii="Arial" w:eastAsia="Times New Roman" w:hAnsi="Arial" w:cs="Arial"/>
      <w:sz w:val="10"/>
      <w:szCs w:val="10"/>
      <w:lang w:val="en-US"/>
    </w:rPr>
  </w:style>
  <w:style w:type="paragraph" w:customStyle="1" w:styleId="xl97">
    <w:name w:val="xl97"/>
    <w:basedOn w:val="Normal"/>
    <w:rsid w:val="00283B54"/>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10"/>
      <w:szCs w:val="10"/>
      <w:lang w:val="en-US"/>
    </w:rPr>
  </w:style>
  <w:style w:type="paragraph" w:customStyle="1" w:styleId="xl98">
    <w:name w:val="xl98"/>
    <w:basedOn w:val="Normal"/>
    <w:rsid w:val="00283B54"/>
    <w:pPr>
      <w:spacing w:before="100" w:beforeAutospacing="1" w:after="100" w:afterAutospacing="1" w:line="240" w:lineRule="auto"/>
      <w:jc w:val="right"/>
    </w:pPr>
    <w:rPr>
      <w:rFonts w:ascii="Arial" w:eastAsia="Times New Roman" w:hAnsi="Arial" w:cs="Arial"/>
      <w:sz w:val="10"/>
      <w:szCs w:val="10"/>
      <w:lang w:val="en-US"/>
    </w:rPr>
  </w:style>
  <w:style w:type="paragraph" w:customStyle="1" w:styleId="xl99">
    <w:name w:val="xl99"/>
    <w:basedOn w:val="Normal"/>
    <w:rsid w:val="00283B54"/>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10"/>
      <w:szCs w:val="10"/>
      <w:lang w:val="en-US"/>
    </w:rPr>
  </w:style>
  <w:style w:type="paragraph" w:customStyle="1" w:styleId="xl100">
    <w:name w:val="xl100"/>
    <w:basedOn w:val="Normal"/>
    <w:rsid w:val="00283B54"/>
    <w:pPr>
      <w:pBdr>
        <w:left w:val="single" w:sz="4" w:space="0" w:color="auto"/>
      </w:pBdr>
      <w:spacing w:before="100" w:beforeAutospacing="1" w:after="100" w:afterAutospacing="1" w:line="240" w:lineRule="auto"/>
      <w:jc w:val="right"/>
      <w:textAlignment w:val="center"/>
    </w:pPr>
    <w:rPr>
      <w:rFonts w:ascii="Arial" w:eastAsia="Times New Roman" w:hAnsi="Arial" w:cs="Arial"/>
      <w:sz w:val="10"/>
      <w:szCs w:val="10"/>
      <w:lang w:val="en-US"/>
    </w:rPr>
  </w:style>
  <w:style w:type="paragraph" w:customStyle="1" w:styleId="xl101">
    <w:name w:val="xl101"/>
    <w:basedOn w:val="Normal"/>
    <w:rsid w:val="00283B5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val="en-US"/>
    </w:rPr>
  </w:style>
  <w:style w:type="paragraph" w:customStyle="1" w:styleId="xl102">
    <w:name w:val="xl102"/>
    <w:basedOn w:val="Normal"/>
    <w:rsid w:val="00283B5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val="en-US"/>
    </w:rPr>
  </w:style>
  <w:style w:type="paragraph" w:customStyle="1" w:styleId="xl103">
    <w:name w:val="xl103"/>
    <w:basedOn w:val="Normal"/>
    <w:rsid w:val="00283B54"/>
    <w:pPr>
      <w:spacing w:before="100" w:beforeAutospacing="1" w:after="100" w:afterAutospacing="1" w:line="240" w:lineRule="auto"/>
      <w:textAlignment w:val="center"/>
    </w:pPr>
    <w:rPr>
      <w:rFonts w:ascii="Arial" w:eastAsia="Times New Roman" w:hAnsi="Arial" w:cs="Arial"/>
      <w:sz w:val="10"/>
      <w:szCs w:val="10"/>
      <w:lang w:val="en-US"/>
    </w:rPr>
  </w:style>
  <w:style w:type="paragraph" w:customStyle="1" w:styleId="xl104">
    <w:name w:val="xl104"/>
    <w:basedOn w:val="Normal"/>
    <w:rsid w:val="00283B54"/>
    <w:pPr>
      <w:spacing w:before="100" w:beforeAutospacing="1" w:after="100" w:afterAutospacing="1" w:line="240" w:lineRule="auto"/>
    </w:pPr>
    <w:rPr>
      <w:rFonts w:ascii="Arial" w:eastAsia="Times New Roman" w:hAnsi="Arial" w:cs="Arial"/>
      <w:sz w:val="10"/>
      <w:szCs w:val="10"/>
      <w:lang w:val="en-US"/>
    </w:rPr>
  </w:style>
  <w:style w:type="paragraph" w:customStyle="1" w:styleId="xl105">
    <w:name w:val="xl105"/>
    <w:basedOn w:val="Normal"/>
    <w:rsid w:val="00283B5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val="en-US"/>
    </w:rPr>
  </w:style>
  <w:style w:type="paragraph" w:customStyle="1" w:styleId="xl106">
    <w:name w:val="xl106"/>
    <w:basedOn w:val="Normal"/>
    <w:rsid w:val="00283B54"/>
    <w:pPr>
      <w:pBdr>
        <w:top w:val="single" w:sz="4" w:space="0" w:color="auto"/>
      </w:pBdr>
      <w:spacing w:before="100" w:beforeAutospacing="1" w:after="100" w:afterAutospacing="1" w:line="240" w:lineRule="auto"/>
      <w:jc w:val="center"/>
      <w:textAlignment w:val="center"/>
    </w:pPr>
    <w:rPr>
      <w:rFonts w:ascii="Arial" w:eastAsia="Times New Roman" w:hAnsi="Arial" w:cs="Arial"/>
      <w:sz w:val="10"/>
      <w:szCs w:val="10"/>
      <w:lang w:val="en-US"/>
    </w:rPr>
  </w:style>
  <w:style w:type="paragraph" w:customStyle="1" w:styleId="xl107">
    <w:name w:val="xl107"/>
    <w:basedOn w:val="Normal"/>
    <w:rsid w:val="00283B54"/>
    <w:pPr>
      <w:pBdr>
        <w:top w:val="single" w:sz="4" w:space="0" w:color="auto"/>
      </w:pBdr>
      <w:spacing w:before="100" w:beforeAutospacing="1" w:after="100" w:afterAutospacing="1" w:line="240" w:lineRule="auto"/>
      <w:textAlignment w:val="center"/>
    </w:pPr>
    <w:rPr>
      <w:rFonts w:ascii="Arial" w:eastAsia="Times New Roman" w:hAnsi="Arial" w:cs="Arial"/>
      <w:b/>
      <w:bCs/>
      <w:sz w:val="10"/>
      <w:szCs w:val="10"/>
      <w:lang w:val="en-US"/>
    </w:rPr>
  </w:style>
  <w:style w:type="paragraph" w:customStyle="1" w:styleId="xl108">
    <w:name w:val="xl108"/>
    <w:basedOn w:val="Normal"/>
    <w:rsid w:val="00283B54"/>
    <w:pPr>
      <w:pBdr>
        <w:top w:val="single" w:sz="4" w:space="0" w:color="auto"/>
      </w:pBdr>
      <w:spacing w:before="100" w:beforeAutospacing="1" w:after="100" w:afterAutospacing="1" w:line="240" w:lineRule="auto"/>
      <w:jc w:val="right"/>
      <w:textAlignment w:val="center"/>
    </w:pPr>
    <w:rPr>
      <w:rFonts w:ascii="Arial" w:eastAsia="Times New Roman" w:hAnsi="Arial" w:cs="Arial"/>
      <w:sz w:val="10"/>
      <w:szCs w:val="10"/>
      <w:lang w:val="en-US"/>
    </w:rPr>
  </w:style>
  <w:style w:type="paragraph" w:customStyle="1" w:styleId="xl109">
    <w:name w:val="xl109"/>
    <w:basedOn w:val="Normal"/>
    <w:rsid w:val="00283B54"/>
    <w:pPr>
      <w:pBdr>
        <w:top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0"/>
      <w:szCs w:val="10"/>
      <w:lang w:val="en-US"/>
    </w:rPr>
  </w:style>
  <w:style w:type="paragraph" w:customStyle="1" w:styleId="xl110">
    <w:name w:val="xl110"/>
    <w:basedOn w:val="Normal"/>
    <w:rsid w:val="00283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0"/>
      <w:szCs w:val="10"/>
      <w:lang w:val="en-US"/>
    </w:rPr>
  </w:style>
  <w:style w:type="paragraph" w:customStyle="1" w:styleId="xl111">
    <w:name w:val="xl111"/>
    <w:basedOn w:val="Normal"/>
    <w:rsid w:val="00283B54"/>
    <w:pPr>
      <w:pBdr>
        <w:top w:val="single" w:sz="4" w:space="0" w:color="auto"/>
        <w:left w:val="single" w:sz="4" w:space="0" w:color="auto"/>
      </w:pBdr>
      <w:spacing w:before="100" w:beforeAutospacing="1" w:after="100" w:afterAutospacing="1" w:line="240" w:lineRule="auto"/>
      <w:jc w:val="right"/>
    </w:pPr>
    <w:rPr>
      <w:rFonts w:ascii="Arial" w:eastAsia="Times New Roman" w:hAnsi="Arial" w:cs="Arial"/>
      <w:sz w:val="10"/>
      <w:szCs w:val="10"/>
      <w:lang w:val="en-US"/>
    </w:rPr>
  </w:style>
  <w:style w:type="paragraph" w:customStyle="1" w:styleId="xl112">
    <w:name w:val="xl112"/>
    <w:basedOn w:val="Normal"/>
    <w:rsid w:val="00283B54"/>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sz w:val="10"/>
      <w:szCs w:val="10"/>
      <w:lang w:val="en-US"/>
    </w:rPr>
  </w:style>
  <w:style w:type="paragraph" w:customStyle="1" w:styleId="xl113">
    <w:name w:val="xl113"/>
    <w:basedOn w:val="Normal"/>
    <w:rsid w:val="00283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0"/>
      <w:szCs w:val="10"/>
      <w:lang w:val="en-US"/>
    </w:rPr>
  </w:style>
  <w:style w:type="paragraph" w:customStyle="1" w:styleId="xl114">
    <w:name w:val="xl114"/>
    <w:basedOn w:val="Normal"/>
    <w:rsid w:val="00283B54"/>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0"/>
      <w:szCs w:val="10"/>
      <w:lang w:val="en-US"/>
    </w:rPr>
  </w:style>
  <w:style w:type="paragraph" w:customStyle="1" w:styleId="xl115">
    <w:name w:val="xl115"/>
    <w:basedOn w:val="Normal"/>
    <w:rsid w:val="00283B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0"/>
      <w:szCs w:val="10"/>
      <w:lang w:val="en-US"/>
    </w:rPr>
  </w:style>
  <w:style w:type="paragraph" w:customStyle="1" w:styleId="xl116">
    <w:name w:val="xl116"/>
    <w:basedOn w:val="Normal"/>
    <w:rsid w:val="00283B5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0"/>
      <w:szCs w:val="10"/>
      <w:lang w:val="en-US"/>
    </w:rPr>
  </w:style>
  <w:style w:type="paragraph" w:customStyle="1" w:styleId="xl117">
    <w:name w:val="xl117"/>
    <w:basedOn w:val="Normal"/>
    <w:rsid w:val="00283B5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0"/>
      <w:szCs w:val="10"/>
      <w:lang w:val="en-US"/>
    </w:rPr>
  </w:style>
  <w:style w:type="paragraph" w:customStyle="1" w:styleId="xl118">
    <w:name w:val="xl118"/>
    <w:basedOn w:val="Normal"/>
    <w:rsid w:val="00283B54"/>
    <w:pPr>
      <w:pBdr>
        <w:top w:val="single" w:sz="4" w:space="0" w:color="auto"/>
        <w:left w:val="single" w:sz="4" w:space="0" w:color="auto"/>
        <w:right w:val="single" w:sz="4" w:space="0" w:color="auto"/>
      </w:pBdr>
      <w:shd w:val="clear" w:color="000000" w:fill="99FF99"/>
      <w:spacing w:before="100" w:beforeAutospacing="1" w:after="100" w:afterAutospacing="1" w:line="240" w:lineRule="auto"/>
      <w:jc w:val="center"/>
      <w:textAlignment w:val="center"/>
    </w:pPr>
    <w:rPr>
      <w:rFonts w:ascii="Times New Roman" w:eastAsia="Times New Roman" w:hAnsi="Times New Roman" w:cs="Times New Roman"/>
      <w:b/>
      <w:bCs/>
      <w:sz w:val="10"/>
      <w:szCs w:val="10"/>
      <w:lang w:val="en-US"/>
    </w:rPr>
  </w:style>
  <w:style w:type="paragraph" w:customStyle="1" w:styleId="xl119">
    <w:name w:val="xl119"/>
    <w:basedOn w:val="Normal"/>
    <w:rsid w:val="00283B54"/>
    <w:pPr>
      <w:pBdr>
        <w:left w:val="single" w:sz="4" w:space="0" w:color="auto"/>
        <w:bottom w:val="single" w:sz="4" w:space="0" w:color="auto"/>
        <w:right w:val="single" w:sz="4" w:space="0" w:color="auto"/>
      </w:pBdr>
      <w:shd w:val="clear" w:color="000000" w:fill="99FF99"/>
      <w:spacing w:before="100" w:beforeAutospacing="1" w:after="100" w:afterAutospacing="1" w:line="240" w:lineRule="auto"/>
      <w:jc w:val="center"/>
      <w:textAlignment w:val="center"/>
    </w:pPr>
    <w:rPr>
      <w:rFonts w:ascii="Times New Roman" w:eastAsia="Times New Roman" w:hAnsi="Times New Roman" w:cs="Times New Roman"/>
      <w:b/>
      <w:bCs/>
      <w:sz w:val="10"/>
      <w:szCs w:val="10"/>
      <w:lang w:val="en-US"/>
    </w:rPr>
  </w:style>
  <w:style w:type="paragraph" w:customStyle="1" w:styleId="xl120">
    <w:name w:val="xl120"/>
    <w:basedOn w:val="Normal"/>
    <w:rsid w:val="00283B54"/>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line="240" w:lineRule="auto"/>
      <w:jc w:val="center"/>
      <w:textAlignment w:val="center"/>
    </w:pPr>
    <w:rPr>
      <w:rFonts w:ascii="Times New Roman" w:eastAsia="Times New Roman" w:hAnsi="Times New Roman" w:cs="Times New Roman"/>
      <w:b/>
      <w:bCs/>
      <w:sz w:val="10"/>
      <w:szCs w:val="10"/>
      <w:lang w:val="en-US"/>
    </w:rPr>
  </w:style>
  <w:style w:type="paragraph" w:customStyle="1" w:styleId="xl121">
    <w:name w:val="xl121"/>
    <w:basedOn w:val="Normal"/>
    <w:rsid w:val="00283B54"/>
    <w:pPr>
      <w:pBdr>
        <w:top w:val="single" w:sz="4" w:space="0" w:color="auto"/>
        <w:left w:val="single" w:sz="4" w:space="0" w:color="auto"/>
      </w:pBdr>
      <w:shd w:val="clear" w:color="000000" w:fill="99FF99"/>
      <w:spacing w:before="100" w:beforeAutospacing="1" w:after="100" w:afterAutospacing="1" w:line="240" w:lineRule="auto"/>
      <w:jc w:val="center"/>
      <w:textAlignment w:val="center"/>
    </w:pPr>
    <w:rPr>
      <w:rFonts w:ascii="Times New Roman" w:eastAsia="Times New Roman" w:hAnsi="Times New Roman" w:cs="Times New Roman"/>
      <w:b/>
      <w:bCs/>
      <w:sz w:val="10"/>
      <w:szCs w:val="10"/>
      <w:lang w:val="en-US"/>
    </w:rPr>
  </w:style>
  <w:style w:type="paragraph" w:customStyle="1" w:styleId="xl122">
    <w:name w:val="xl122"/>
    <w:basedOn w:val="Normal"/>
    <w:rsid w:val="00283B54"/>
    <w:pPr>
      <w:pBdr>
        <w:top w:val="single" w:sz="4" w:space="0" w:color="auto"/>
      </w:pBdr>
      <w:shd w:val="clear" w:color="000000" w:fill="99FF99"/>
      <w:spacing w:before="100" w:beforeAutospacing="1" w:after="100" w:afterAutospacing="1" w:line="240" w:lineRule="auto"/>
      <w:jc w:val="center"/>
      <w:textAlignment w:val="center"/>
    </w:pPr>
    <w:rPr>
      <w:rFonts w:ascii="Times New Roman" w:eastAsia="Times New Roman" w:hAnsi="Times New Roman" w:cs="Times New Roman"/>
      <w:b/>
      <w:bCs/>
      <w:sz w:val="10"/>
      <w:szCs w:val="10"/>
      <w:lang w:val="en-US"/>
    </w:rPr>
  </w:style>
  <w:style w:type="paragraph" w:customStyle="1" w:styleId="xl123">
    <w:name w:val="xl123"/>
    <w:basedOn w:val="Normal"/>
    <w:rsid w:val="00283B54"/>
    <w:pPr>
      <w:pBdr>
        <w:top w:val="single" w:sz="4" w:space="0" w:color="auto"/>
        <w:right w:val="single" w:sz="4" w:space="0" w:color="auto"/>
      </w:pBdr>
      <w:shd w:val="clear" w:color="000000" w:fill="99FF99"/>
      <w:spacing w:before="100" w:beforeAutospacing="1" w:after="100" w:afterAutospacing="1" w:line="240" w:lineRule="auto"/>
      <w:jc w:val="center"/>
      <w:textAlignment w:val="center"/>
    </w:pPr>
    <w:rPr>
      <w:rFonts w:ascii="Times New Roman" w:eastAsia="Times New Roman" w:hAnsi="Times New Roman" w:cs="Times New Roman"/>
      <w:b/>
      <w:bCs/>
      <w:sz w:val="10"/>
      <w:szCs w:val="10"/>
      <w:lang w:val="en-US"/>
    </w:rPr>
  </w:style>
  <w:style w:type="paragraph" w:customStyle="1" w:styleId="xl124">
    <w:name w:val="xl124"/>
    <w:basedOn w:val="Normal"/>
    <w:rsid w:val="00283B54"/>
    <w:pPr>
      <w:pBdr>
        <w:top w:val="single" w:sz="4" w:space="0" w:color="auto"/>
        <w:left w:val="single" w:sz="4" w:space="0" w:color="auto"/>
      </w:pBdr>
      <w:shd w:val="clear" w:color="000000" w:fill="99FF99"/>
      <w:spacing w:before="100" w:beforeAutospacing="1" w:after="100" w:afterAutospacing="1" w:line="240" w:lineRule="auto"/>
      <w:jc w:val="center"/>
      <w:textAlignment w:val="center"/>
    </w:pPr>
    <w:rPr>
      <w:rFonts w:ascii="Bell MT" w:eastAsia="Times New Roman" w:hAnsi="Bell MT" w:cs="Times New Roman"/>
      <w:b/>
      <w:bCs/>
      <w:color w:val="000000"/>
      <w:sz w:val="10"/>
      <w:szCs w:val="10"/>
      <w:lang w:val="en-US"/>
    </w:rPr>
  </w:style>
  <w:style w:type="paragraph" w:customStyle="1" w:styleId="xl125">
    <w:name w:val="xl125"/>
    <w:basedOn w:val="Normal"/>
    <w:rsid w:val="00283B54"/>
    <w:pPr>
      <w:pBdr>
        <w:top w:val="single" w:sz="4" w:space="0" w:color="auto"/>
        <w:right w:val="single" w:sz="4" w:space="0" w:color="auto"/>
      </w:pBdr>
      <w:shd w:val="clear" w:color="000000" w:fill="99FF99"/>
      <w:spacing w:before="100" w:beforeAutospacing="1" w:after="100" w:afterAutospacing="1" w:line="240" w:lineRule="auto"/>
      <w:jc w:val="center"/>
      <w:textAlignment w:val="center"/>
    </w:pPr>
    <w:rPr>
      <w:rFonts w:ascii="Bell MT" w:eastAsia="Times New Roman" w:hAnsi="Bell MT" w:cs="Times New Roman"/>
      <w:b/>
      <w:bCs/>
      <w:color w:val="000000"/>
      <w:sz w:val="10"/>
      <w:szCs w:val="10"/>
      <w:lang w:val="en-US"/>
    </w:rPr>
  </w:style>
  <w:style w:type="paragraph" w:customStyle="1" w:styleId="xl126">
    <w:name w:val="xl126"/>
    <w:basedOn w:val="Normal"/>
    <w:rsid w:val="00283B54"/>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line="240" w:lineRule="auto"/>
      <w:jc w:val="center"/>
      <w:textAlignment w:val="center"/>
    </w:pPr>
    <w:rPr>
      <w:rFonts w:ascii="Arial" w:eastAsia="Times New Roman" w:hAnsi="Arial" w:cs="Arial"/>
      <w:b/>
      <w:bCs/>
      <w:sz w:val="10"/>
      <w:szCs w:val="10"/>
      <w:lang w:val="en-US"/>
    </w:rPr>
  </w:style>
  <w:style w:type="paragraph" w:customStyle="1" w:styleId="xl127">
    <w:name w:val="xl127"/>
    <w:basedOn w:val="Normal"/>
    <w:rsid w:val="00283B54"/>
    <w:pPr>
      <w:pBdr>
        <w:top w:val="single" w:sz="4" w:space="0" w:color="auto"/>
        <w:left w:val="single" w:sz="4" w:space="0" w:color="auto"/>
        <w:bottom w:val="single" w:sz="4" w:space="0" w:color="auto"/>
      </w:pBdr>
      <w:shd w:val="clear" w:color="000000" w:fill="99FF99"/>
      <w:spacing w:before="100" w:beforeAutospacing="1" w:after="100" w:afterAutospacing="1" w:line="240" w:lineRule="auto"/>
      <w:jc w:val="center"/>
      <w:textAlignment w:val="center"/>
    </w:pPr>
    <w:rPr>
      <w:rFonts w:ascii="Arial" w:eastAsia="Times New Roman" w:hAnsi="Arial" w:cs="Arial"/>
      <w:b/>
      <w:bCs/>
      <w:sz w:val="10"/>
      <w:szCs w:val="10"/>
      <w:lang w:val="en-US"/>
    </w:rPr>
  </w:style>
  <w:style w:type="paragraph" w:customStyle="1" w:styleId="xl128">
    <w:name w:val="xl128"/>
    <w:basedOn w:val="Normal"/>
    <w:rsid w:val="00283B54"/>
    <w:pPr>
      <w:pBdr>
        <w:top w:val="single" w:sz="4" w:space="0" w:color="auto"/>
        <w:bottom w:val="single" w:sz="4" w:space="0" w:color="auto"/>
        <w:right w:val="single" w:sz="4" w:space="0" w:color="auto"/>
      </w:pBdr>
      <w:shd w:val="clear" w:color="000000" w:fill="99FF99"/>
      <w:spacing w:before="100" w:beforeAutospacing="1" w:after="100" w:afterAutospacing="1" w:line="240" w:lineRule="auto"/>
      <w:jc w:val="center"/>
      <w:textAlignment w:val="center"/>
    </w:pPr>
    <w:rPr>
      <w:rFonts w:ascii="Arial" w:eastAsia="Times New Roman" w:hAnsi="Arial" w:cs="Arial"/>
      <w:b/>
      <w:bCs/>
      <w:sz w:val="10"/>
      <w:szCs w:val="10"/>
      <w:lang w:val="en-US"/>
    </w:rPr>
  </w:style>
  <w:style w:type="paragraph" w:customStyle="1" w:styleId="xl129">
    <w:name w:val="xl129"/>
    <w:basedOn w:val="Normal"/>
    <w:rsid w:val="00283B54"/>
    <w:pPr>
      <w:pBdr>
        <w:top w:val="single" w:sz="4" w:space="0" w:color="auto"/>
        <w:left w:val="single" w:sz="4" w:space="0" w:color="auto"/>
        <w:right w:val="single" w:sz="4" w:space="0" w:color="auto"/>
      </w:pBdr>
      <w:shd w:val="clear" w:color="000000" w:fill="99FF99"/>
      <w:spacing w:before="100" w:beforeAutospacing="1" w:after="100" w:afterAutospacing="1" w:line="240" w:lineRule="auto"/>
      <w:jc w:val="center"/>
      <w:textAlignment w:val="center"/>
    </w:pPr>
    <w:rPr>
      <w:rFonts w:ascii="Arial" w:eastAsia="Times New Roman" w:hAnsi="Arial" w:cs="Arial"/>
      <w:b/>
      <w:bCs/>
      <w:sz w:val="10"/>
      <w:szCs w:val="10"/>
      <w:lang w:val="en-US"/>
    </w:rPr>
  </w:style>
  <w:style w:type="paragraph" w:customStyle="1" w:styleId="xl130">
    <w:name w:val="xl130"/>
    <w:basedOn w:val="Normal"/>
    <w:rsid w:val="00283B54"/>
    <w:pPr>
      <w:pBdr>
        <w:left w:val="single" w:sz="4" w:space="0" w:color="auto"/>
        <w:right w:val="single" w:sz="4" w:space="0" w:color="auto"/>
      </w:pBdr>
      <w:shd w:val="clear" w:color="000000" w:fill="99FF99"/>
      <w:spacing w:before="100" w:beforeAutospacing="1" w:after="100" w:afterAutospacing="1" w:line="240" w:lineRule="auto"/>
      <w:jc w:val="center"/>
      <w:textAlignment w:val="center"/>
    </w:pPr>
    <w:rPr>
      <w:rFonts w:ascii="Arial" w:eastAsia="Times New Roman" w:hAnsi="Arial" w:cs="Arial"/>
      <w:b/>
      <w:bCs/>
      <w:sz w:val="10"/>
      <w:szCs w:val="10"/>
      <w:lang w:val="en-US"/>
    </w:rPr>
  </w:style>
  <w:style w:type="paragraph" w:customStyle="1" w:styleId="xl131">
    <w:name w:val="xl131"/>
    <w:basedOn w:val="Normal"/>
    <w:rsid w:val="00283B54"/>
    <w:pPr>
      <w:pBdr>
        <w:left w:val="single" w:sz="4" w:space="0" w:color="auto"/>
        <w:bottom w:val="single" w:sz="4" w:space="0" w:color="auto"/>
        <w:right w:val="single" w:sz="4" w:space="0" w:color="auto"/>
      </w:pBdr>
      <w:shd w:val="clear" w:color="000000" w:fill="99FF99"/>
      <w:spacing w:before="100" w:beforeAutospacing="1" w:after="100" w:afterAutospacing="1" w:line="240" w:lineRule="auto"/>
      <w:jc w:val="center"/>
      <w:textAlignment w:val="center"/>
    </w:pPr>
    <w:rPr>
      <w:rFonts w:ascii="Arial" w:eastAsia="Times New Roman" w:hAnsi="Arial" w:cs="Arial"/>
      <w:b/>
      <w:bCs/>
      <w:sz w:val="10"/>
      <w:szCs w:val="10"/>
      <w:lang w:val="en-US"/>
    </w:rPr>
  </w:style>
  <w:style w:type="paragraph" w:customStyle="1" w:styleId="xl132">
    <w:name w:val="xl132"/>
    <w:basedOn w:val="Normal"/>
    <w:rsid w:val="00283B54"/>
    <w:pPr>
      <w:pBdr>
        <w:top w:val="single" w:sz="4" w:space="0" w:color="auto"/>
        <w:left w:val="single" w:sz="4" w:space="0" w:color="auto"/>
        <w:right w:val="single" w:sz="4" w:space="0" w:color="auto"/>
      </w:pBdr>
      <w:shd w:val="clear" w:color="000000" w:fill="99FF99"/>
      <w:spacing w:before="100" w:beforeAutospacing="1" w:after="100" w:afterAutospacing="1" w:line="240" w:lineRule="auto"/>
      <w:jc w:val="center"/>
      <w:textAlignment w:val="center"/>
    </w:pPr>
    <w:rPr>
      <w:rFonts w:ascii="Arial" w:eastAsia="Times New Roman" w:hAnsi="Arial" w:cs="Arial"/>
      <w:b/>
      <w:bCs/>
      <w:sz w:val="10"/>
      <w:szCs w:val="10"/>
      <w:lang w:val="en-US"/>
    </w:rPr>
  </w:style>
  <w:style w:type="paragraph" w:customStyle="1" w:styleId="xl133">
    <w:name w:val="xl133"/>
    <w:basedOn w:val="Normal"/>
    <w:rsid w:val="00283B54"/>
    <w:pPr>
      <w:pBdr>
        <w:left w:val="single" w:sz="4" w:space="0" w:color="auto"/>
        <w:right w:val="single" w:sz="4" w:space="0" w:color="auto"/>
      </w:pBdr>
      <w:shd w:val="clear" w:color="000000" w:fill="99FF99"/>
      <w:spacing w:before="100" w:beforeAutospacing="1" w:after="100" w:afterAutospacing="1" w:line="240" w:lineRule="auto"/>
      <w:jc w:val="center"/>
      <w:textAlignment w:val="center"/>
    </w:pPr>
    <w:rPr>
      <w:rFonts w:ascii="Arial" w:eastAsia="Times New Roman" w:hAnsi="Arial" w:cs="Arial"/>
      <w:b/>
      <w:bCs/>
      <w:sz w:val="10"/>
      <w:szCs w:val="10"/>
      <w:lang w:val="en-US"/>
    </w:rPr>
  </w:style>
  <w:style w:type="paragraph" w:customStyle="1" w:styleId="xl134">
    <w:name w:val="xl134"/>
    <w:basedOn w:val="Normal"/>
    <w:rsid w:val="00283B54"/>
    <w:pPr>
      <w:pBdr>
        <w:left w:val="single" w:sz="4" w:space="0" w:color="auto"/>
        <w:bottom w:val="single" w:sz="4" w:space="0" w:color="auto"/>
        <w:right w:val="single" w:sz="4" w:space="0" w:color="auto"/>
      </w:pBdr>
      <w:shd w:val="clear" w:color="000000" w:fill="99FF99"/>
      <w:spacing w:before="100" w:beforeAutospacing="1" w:after="100" w:afterAutospacing="1" w:line="240" w:lineRule="auto"/>
      <w:jc w:val="center"/>
      <w:textAlignment w:val="center"/>
    </w:pPr>
    <w:rPr>
      <w:rFonts w:ascii="Arial" w:eastAsia="Times New Roman" w:hAnsi="Arial" w:cs="Arial"/>
      <w:b/>
      <w:bCs/>
      <w:sz w:val="10"/>
      <w:szCs w:val="10"/>
      <w:lang w:val="en-US"/>
    </w:rPr>
  </w:style>
  <w:style w:type="paragraph" w:customStyle="1" w:styleId="xl135">
    <w:name w:val="xl135"/>
    <w:basedOn w:val="Normal"/>
    <w:rsid w:val="00283B54"/>
    <w:pPr>
      <w:pBdr>
        <w:top w:val="single" w:sz="4" w:space="0" w:color="auto"/>
        <w:left w:val="single" w:sz="4" w:space="0" w:color="auto"/>
        <w:bottom w:val="single" w:sz="4" w:space="0" w:color="auto"/>
      </w:pBdr>
      <w:shd w:val="clear" w:color="000000" w:fill="99FF99"/>
      <w:spacing w:before="100" w:beforeAutospacing="1" w:after="100" w:afterAutospacing="1" w:line="240" w:lineRule="auto"/>
      <w:jc w:val="center"/>
      <w:textAlignment w:val="center"/>
    </w:pPr>
    <w:rPr>
      <w:rFonts w:ascii="Times New Roman" w:eastAsia="Times New Roman" w:hAnsi="Times New Roman" w:cs="Times New Roman"/>
      <w:b/>
      <w:bCs/>
      <w:sz w:val="10"/>
      <w:szCs w:val="10"/>
      <w:lang w:val="en-US"/>
    </w:rPr>
  </w:style>
  <w:style w:type="paragraph" w:customStyle="1" w:styleId="xl136">
    <w:name w:val="xl136"/>
    <w:basedOn w:val="Normal"/>
    <w:rsid w:val="00283B54"/>
    <w:pPr>
      <w:pBdr>
        <w:top w:val="single" w:sz="4" w:space="0" w:color="auto"/>
        <w:bottom w:val="single" w:sz="4" w:space="0" w:color="auto"/>
      </w:pBdr>
      <w:shd w:val="clear" w:color="000000" w:fill="99FF99"/>
      <w:spacing w:before="100" w:beforeAutospacing="1" w:after="100" w:afterAutospacing="1" w:line="240" w:lineRule="auto"/>
      <w:jc w:val="center"/>
      <w:textAlignment w:val="center"/>
    </w:pPr>
    <w:rPr>
      <w:rFonts w:ascii="Times New Roman" w:eastAsia="Times New Roman" w:hAnsi="Times New Roman" w:cs="Times New Roman"/>
      <w:b/>
      <w:bCs/>
      <w:sz w:val="10"/>
      <w:szCs w:val="10"/>
      <w:lang w:val="en-US"/>
    </w:rPr>
  </w:style>
  <w:style w:type="paragraph" w:customStyle="1" w:styleId="xl137">
    <w:name w:val="xl137"/>
    <w:basedOn w:val="Normal"/>
    <w:rsid w:val="00283B54"/>
    <w:pPr>
      <w:pBdr>
        <w:top w:val="single" w:sz="4" w:space="0" w:color="auto"/>
        <w:bottom w:val="single" w:sz="4" w:space="0" w:color="auto"/>
        <w:right w:val="single" w:sz="4" w:space="0" w:color="auto"/>
      </w:pBdr>
      <w:shd w:val="clear" w:color="000000" w:fill="99FF99"/>
      <w:spacing w:before="100" w:beforeAutospacing="1" w:after="100" w:afterAutospacing="1" w:line="240" w:lineRule="auto"/>
      <w:jc w:val="center"/>
      <w:textAlignment w:val="center"/>
    </w:pPr>
    <w:rPr>
      <w:rFonts w:ascii="Times New Roman" w:eastAsia="Times New Roman" w:hAnsi="Times New Roman" w:cs="Times New Roman"/>
      <w:b/>
      <w:bCs/>
      <w:sz w:val="10"/>
      <w:szCs w:val="10"/>
      <w:lang w:val="en-US"/>
    </w:rPr>
  </w:style>
  <w:style w:type="character" w:customStyle="1" w:styleId="Ttulo2Car1">
    <w:name w:val="Título 2 Car1"/>
    <w:basedOn w:val="Fuentedeprrafopredeter"/>
    <w:uiPriority w:val="9"/>
    <w:semiHidden/>
    <w:rsid w:val="00283B54"/>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283B54"/>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283B54"/>
    <w:rPr>
      <w:rFonts w:asciiTheme="majorHAnsi" w:eastAsiaTheme="majorEastAsia" w:hAnsiTheme="majorHAnsi" w:cstheme="majorBidi"/>
      <w:b/>
      <w:bCs/>
      <w:i/>
      <w:iCs/>
      <w:color w:val="4F81BD" w:themeColor="accent1"/>
    </w:rPr>
  </w:style>
  <w:style w:type="character" w:styleId="nfasissutil">
    <w:name w:val="Subtle Emphasis"/>
    <w:basedOn w:val="Fuentedeprrafopredeter"/>
    <w:uiPriority w:val="19"/>
    <w:qFormat/>
    <w:rsid w:val="00283B54"/>
    <w:rPr>
      <w:i/>
      <w:iCs/>
      <w:color w:val="808080" w:themeColor="text1" w:themeTint="7F"/>
    </w:rPr>
  </w:style>
  <w:style w:type="paragraph" w:styleId="TDC2">
    <w:name w:val="toc 2"/>
    <w:basedOn w:val="Normal"/>
    <w:next w:val="Normal"/>
    <w:autoRedefine/>
    <w:uiPriority w:val="39"/>
    <w:unhideWhenUsed/>
    <w:rsid w:val="00841169"/>
    <w:pPr>
      <w:spacing w:after="100"/>
      <w:ind w:left="220"/>
    </w:pPr>
  </w:style>
  <w:style w:type="character" w:customStyle="1" w:styleId="CharacterStyle1">
    <w:name w:val="Character Style 1"/>
    <w:uiPriority w:val="99"/>
    <w:rsid w:val="00A969A2"/>
    <w:rPr>
      <w:sz w:val="20"/>
    </w:rPr>
  </w:style>
  <w:style w:type="paragraph" w:customStyle="1" w:styleId="Estilo">
    <w:name w:val="Estilo"/>
    <w:rsid w:val="009C6426"/>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Style1">
    <w:name w:val="Style 1"/>
    <w:uiPriority w:val="99"/>
    <w:rsid w:val="00CC58C3"/>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BO"/>
    </w:rPr>
  </w:style>
  <w:style w:type="paragraph" w:customStyle="1" w:styleId="Ttulo11">
    <w:name w:val="Título 11"/>
    <w:basedOn w:val="Normal"/>
    <w:next w:val="Normal"/>
    <w:qFormat/>
    <w:rsid w:val="00E553B2"/>
    <w:pPr>
      <w:keepNext/>
      <w:keepLines/>
      <w:spacing w:before="480" w:after="0"/>
      <w:outlineLvl w:val="0"/>
    </w:pPr>
    <w:rPr>
      <w:rFonts w:ascii="Cambria" w:eastAsia="Times New Roman" w:hAnsi="Cambria" w:cs="Times New Roman"/>
      <w:b/>
      <w:bCs/>
      <w:color w:val="365F91"/>
      <w:sz w:val="28"/>
      <w:szCs w:val="28"/>
      <w:lang w:val="es-ES"/>
    </w:rPr>
  </w:style>
  <w:style w:type="character" w:customStyle="1" w:styleId="Ttulo1Car1">
    <w:name w:val="Título 1 Car1"/>
    <w:basedOn w:val="Fuentedeprrafopredeter"/>
    <w:uiPriority w:val="9"/>
    <w:rsid w:val="00E553B2"/>
    <w:rPr>
      <w:rFonts w:asciiTheme="majorHAnsi" w:eastAsiaTheme="majorEastAsia" w:hAnsiTheme="majorHAnsi" w:cstheme="majorBidi"/>
      <w:color w:val="365F91" w:themeColor="accent1" w:themeShade="BF"/>
      <w:sz w:val="32"/>
      <w:szCs w:val="32"/>
    </w:rPr>
  </w:style>
  <w:style w:type="character" w:customStyle="1" w:styleId="Hipervnculo1">
    <w:name w:val="Hipervínculo1"/>
    <w:basedOn w:val="Fuentedeprrafopredeter"/>
    <w:uiPriority w:val="99"/>
    <w:unhideWhenUsed/>
    <w:rsid w:val="00E553B2"/>
    <w:rPr>
      <w:color w:val="0000FF"/>
      <w:u w:val="single"/>
    </w:rPr>
  </w:style>
  <w:style w:type="numbering" w:customStyle="1" w:styleId="Sinlista11">
    <w:name w:val="Sin lista11"/>
    <w:next w:val="Sinlista"/>
    <w:uiPriority w:val="99"/>
    <w:semiHidden/>
    <w:unhideWhenUsed/>
    <w:rsid w:val="00E553B2"/>
  </w:style>
  <w:style w:type="character" w:customStyle="1" w:styleId="nfasissutil2">
    <w:name w:val="Énfasis sutil2"/>
    <w:basedOn w:val="Fuentedeprrafopredeter"/>
    <w:uiPriority w:val="19"/>
    <w:qFormat/>
    <w:rsid w:val="00E553B2"/>
    <w:rPr>
      <w:i/>
      <w:iCs/>
      <w:color w:val="808080"/>
    </w:rPr>
  </w:style>
  <w:style w:type="paragraph" w:customStyle="1" w:styleId="Descripcin1">
    <w:name w:val="Descripción1"/>
    <w:basedOn w:val="Normal"/>
    <w:next w:val="Normal"/>
    <w:uiPriority w:val="35"/>
    <w:unhideWhenUsed/>
    <w:qFormat/>
    <w:rsid w:val="00E553B2"/>
    <w:pPr>
      <w:autoSpaceDN w:val="0"/>
      <w:spacing w:line="240" w:lineRule="auto"/>
    </w:pPr>
    <w:rPr>
      <w:rFonts w:ascii="Times New Roman" w:eastAsia="Times New Roman" w:hAnsi="Times New Roman" w:cs="Times New Roman"/>
      <w:i/>
      <w:iCs/>
      <w:color w:val="1F497D"/>
      <w:sz w:val="18"/>
      <w:szCs w:val="18"/>
      <w:lang w:val="es-ES_tradnl" w:eastAsia="es-ES"/>
    </w:rPr>
  </w:style>
  <w:style w:type="numbering" w:customStyle="1" w:styleId="Sinlista2">
    <w:name w:val="Sin lista2"/>
    <w:next w:val="Sinlista"/>
    <w:uiPriority w:val="99"/>
    <w:semiHidden/>
    <w:unhideWhenUsed/>
    <w:rsid w:val="00E553B2"/>
  </w:style>
  <w:style w:type="numbering" w:customStyle="1" w:styleId="Sinlista12">
    <w:name w:val="Sin lista12"/>
    <w:next w:val="Sinlista"/>
    <w:uiPriority w:val="99"/>
    <w:semiHidden/>
    <w:unhideWhenUsed/>
    <w:rsid w:val="00E553B2"/>
  </w:style>
  <w:style w:type="numbering" w:customStyle="1" w:styleId="Sinlista111">
    <w:name w:val="Sin lista111"/>
    <w:next w:val="Sinlista"/>
    <w:uiPriority w:val="99"/>
    <w:semiHidden/>
    <w:unhideWhenUsed/>
    <w:rsid w:val="00E553B2"/>
  </w:style>
  <w:style w:type="table" w:customStyle="1" w:styleId="Tablaconcuadrcula2">
    <w:name w:val="Tabla con cuadrícula2"/>
    <w:basedOn w:val="Tablanormal"/>
    <w:next w:val="Tablaconcuadrcula"/>
    <w:uiPriority w:val="39"/>
    <w:rsid w:val="00E5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553B2"/>
    <w:rPr>
      <w:sz w:val="16"/>
      <w:szCs w:val="16"/>
    </w:rPr>
  </w:style>
  <w:style w:type="paragraph" w:styleId="Textocomentario">
    <w:name w:val="annotation text"/>
    <w:basedOn w:val="Normal"/>
    <w:link w:val="TextocomentarioCar"/>
    <w:uiPriority w:val="99"/>
    <w:semiHidden/>
    <w:unhideWhenUsed/>
    <w:rsid w:val="00E553B2"/>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E553B2"/>
    <w:rPr>
      <w:sz w:val="20"/>
      <w:szCs w:val="20"/>
    </w:rPr>
  </w:style>
  <w:style w:type="paragraph" w:styleId="Asuntodelcomentario">
    <w:name w:val="annotation subject"/>
    <w:basedOn w:val="Textocomentario"/>
    <w:next w:val="Textocomentario"/>
    <w:link w:val="AsuntodelcomentarioCar"/>
    <w:uiPriority w:val="99"/>
    <w:semiHidden/>
    <w:unhideWhenUsed/>
    <w:rsid w:val="00E553B2"/>
    <w:rPr>
      <w:b/>
      <w:bCs/>
    </w:rPr>
  </w:style>
  <w:style w:type="character" w:customStyle="1" w:styleId="AsuntodelcomentarioCar">
    <w:name w:val="Asunto del comentario Car"/>
    <w:basedOn w:val="TextocomentarioCar"/>
    <w:link w:val="Asuntodelcomentario"/>
    <w:uiPriority w:val="99"/>
    <w:semiHidden/>
    <w:rsid w:val="00E553B2"/>
    <w:rPr>
      <w:b/>
      <w:bCs/>
      <w:sz w:val="20"/>
      <w:szCs w:val="20"/>
    </w:rPr>
  </w:style>
  <w:style w:type="numbering" w:customStyle="1" w:styleId="Sinlista3">
    <w:name w:val="Sin lista3"/>
    <w:next w:val="Sinlista"/>
    <w:uiPriority w:val="99"/>
    <w:semiHidden/>
    <w:unhideWhenUsed/>
    <w:rsid w:val="00E553B2"/>
  </w:style>
  <w:style w:type="table" w:customStyle="1" w:styleId="Tablaconcuadrcula3">
    <w:name w:val="Tabla con cuadrícula3"/>
    <w:basedOn w:val="Tablanormal"/>
    <w:next w:val="Tablaconcuadrcula"/>
    <w:uiPriority w:val="39"/>
    <w:rsid w:val="00E553B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pgrafe2">
    <w:name w:val="Epígrafe2"/>
    <w:basedOn w:val="Normal"/>
    <w:next w:val="Normal"/>
    <w:uiPriority w:val="35"/>
    <w:unhideWhenUsed/>
    <w:qFormat/>
    <w:rsid w:val="00E553B2"/>
    <w:pPr>
      <w:spacing w:line="240" w:lineRule="auto"/>
    </w:pPr>
    <w:rPr>
      <w:rFonts w:ascii="Times New Roman" w:eastAsia="Times New Roman" w:hAnsi="Times New Roman" w:cs="Times New Roman"/>
      <w:i/>
      <w:iCs/>
      <w:color w:val="455F51"/>
      <w:sz w:val="18"/>
      <w:szCs w:val="18"/>
      <w:lang w:val="es-ES_tradnl" w:eastAsia="es-ES"/>
    </w:rPr>
  </w:style>
  <w:style w:type="paragraph" w:styleId="TDC3">
    <w:name w:val="toc 3"/>
    <w:basedOn w:val="Normal"/>
    <w:next w:val="Normal"/>
    <w:autoRedefine/>
    <w:uiPriority w:val="39"/>
    <w:unhideWhenUsed/>
    <w:rsid w:val="00E553B2"/>
    <w:pPr>
      <w:spacing w:after="100" w:line="259" w:lineRule="auto"/>
      <w:ind w:left="440"/>
    </w:pPr>
    <w:rPr>
      <w:lang w:val="es-ES"/>
    </w:rPr>
  </w:style>
  <w:style w:type="paragraph" w:styleId="Descripcin">
    <w:name w:val="caption"/>
    <w:basedOn w:val="Normal"/>
    <w:next w:val="Normal"/>
    <w:uiPriority w:val="35"/>
    <w:unhideWhenUsed/>
    <w:qFormat/>
    <w:rsid w:val="00E553B2"/>
    <w:pPr>
      <w:spacing w:line="240" w:lineRule="auto"/>
    </w:pPr>
    <w:rPr>
      <w:rFonts w:ascii="Times New Roman" w:eastAsia="Times New Roman" w:hAnsi="Times New Roman" w:cs="Times New Roman"/>
      <w:i/>
      <w:iCs/>
      <w:color w:val="1F497D" w:themeColor="text2"/>
      <w:sz w:val="18"/>
      <w:szCs w:val="18"/>
      <w:lang w:val="es-ES_tradnl" w:eastAsia="es-ES"/>
    </w:rPr>
  </w:style>
  <w:style w:type="character" w:styleId="Textodelmarcadordeposicin">
    <w:name w:val="Placeholder Text"/>
    <w:basedOn w:val="Fuentedeprrafopredeter"/>
    <w:uiPriority w:val="99"/>
    <w:semiHidden/>
    <w:rsid w:val="00E553B2"/>
    <w:rPr>
      <w:color w:val="808080"/>
    </w:rPr>
  </w:style>
  <w:style w:type="table" w:customStyle="1" w:styleId="Tablaconcuadrcula4">
    <w:name w:val="Tabla con cuadrícula4"/>
    <w:basedOn w:val="Tablanormal"/>
    <w:next w:val="Tablaconcuadrcula"/>
    <w:uiPriority w:val="59"/>
    <w:rsid w:val="00E5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E55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64">
    <w:name w:val="xl64"/>
    <w:basedOn w:val="Normal"/>
    <w:rsid w:val="00E55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s-BO"/>
    </w:rPr>
  </w:style>
  <w:style w:type="paragraph" w:customStyle="1" w:styleId="xl65">
    <w:name w:val="xl65"/>
    <w:basedOn w:val="Normal"/>
    <w:rsid w:val="00E553B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xl66">
    <w:name w:val="xl66"/>
    <w:basedOn w:val="Normal"/>
    <w:rsid w:val="00E55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s-BO"/>
    </w:rPr>
  </w:style>
  <w:style w:type="paragraph" w:customStyle="1" w:styleId="xl138">
    <w:name w:val="xl138"/>
    <w:basedOn w:val="Normal"/>
    <w:rsid w:val="00E553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s-BO"/>
    </w:rPr>
  </w:style>
  <w:style w:type="paragraph" w:customStyle="1" w:styleId="xl139">
    <w:name w:val="xl139"/>
    <w:basedOn w:val="Normal"/>
    <w:rsid w:val="00E553B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s-BO"/>
    </w:rPr>
  </w:style>
  <w:style w:type="paragraph" w:customStyle="1" w:styleId="xl140">
    <w:name w:val="xl140"/>
    <w:basedOn w:val="Normal"/>
    <w:rsid w:val="00E553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s-BO"/>
    </w:rPr>
  </w:style>
  <w:style w:type="paragraph" w:customStyle="1" w:styleId="xl141">
    <w:name w:val="xl141"/>
    <w:basedOn w:val="Normal"/>
    <w:rsid w:val="00E553B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BO"/>
    </w:rPr>
  </w:style>
  <w:style w:type="paragraph" w:customStyle="1" w:styleId="xl142">
    <w:name w:val="xl142"/>
    <w:basedOn w:val="Normal"/>
    <w:rsid w:val="00E553B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BO"/>
    </w:rPr>
  </w:style>
  <w:style w:type="paragraph" w:customStyle="1" w:styleId="xl143">
    <w:name w:val="xl143"/>
    <w:basedOn w:val="Normal"/>
    <w:rsid w:val="00E553B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BO"/>
    </w:rPr>
  </w:style>
  <w:style w:type="paragraph" w:customStyle="1" w:styleId="xl144">
    <w:name w:val="xl144"/>
    <w:basedOn w:val="Normal"/>
    <w:rsid w:val="00E553B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BO"/>
    </w:rPr>
  </w:style>
  <w:style w:type="paragraph" w:customStyle="1" w:styleId="xl145">
    <w:name w:val="xl145"/>
    <w:basedOn w:val="Normal"/>
    <w:rsid w:val="00E553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BO"/>
    </w:rPr>
  </w:style>
  <w:style w:type="paragraph" w:customStyle="1" w:styleId="xl146">
    <w:name w:val="xl146"/>
    <w:basedOn w:val="Normal"/>
    <w:rsid w:val="00E553B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BO"/>
    </w:rPr>
  </w:style>
  <w:style w:type="paragraph" w:customStyle="1" w:styleId="xl147">
    <w:name w:val="xl147"/>
    <w:basedOn w:val="Normal"/>
    <w:rsid w:val="00E553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BO"/>
    </w:rPr>
  </w:style>
  <w:style w:type="paragraph" w:customStyle="1" w:styleId="xl148">
    <w:name w:val="xl148"/>
    <w:basedOn w:val="Normal"/>
    <w:rsid w:val="00E553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BO"/>
    </w:rPr>
  </w:style>
  <w:style w:type="paragraph" w:customStyle="1" w:styleId="xl149">
    <w:name w:val="xl149"/>
    <w:basedOn w:val="Normal"/>
    <w:rsid w:val="00E553B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BO"/>
    </w:rPr>
  </w:style>
  <w:style w:type="paragraph" w:customStyle="1" w:styleId="xl150">
    <w:name w:val="xl150"/>
    <w:basedOn w:val="Normal"/>
    <w:rsid w:val="00E553B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BO"/>
    </w:rPr>
  </w:style>
  <w:style w:type="paragraph" w:customStyle="1" w:styleId="xl151">
    <w:name w:val="xl151"/>
    <w:basedOn w:val="Normal"/>
    <w:rsid w:val="00E553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BO"/>
    </w:rPr>
  </w:style>
  <w:style w:type="paragraph" w:customStyle="1" w:styleId="xl152">
    <w:name w:val="xl152"/>
    <w:basedOn w:val="Normal"/>
    <w:rsid w:val="00E553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BO"/>
    </w:rPr>
  </w:style>
  <w:style w:type="paragraph" w:customStyle="1" w:styleId="xl153">
    <w:name w:val="xl153"/>
    <w:basedOn w:val="Normal"/>
    <w:rsid w:val="00E553B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es-BO"/>
    </w:rPr>
  </w:style>
  <w:style w:type="paragraph" w:customStyle="1" w:styleId="xl154">
    <w:name w:val="xl154"/>
    <w:basedOn w:val="Normal"/>
    <w:rsid w:val="00E553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es-BO"/>
    </w:rPr>
  </w:style>
  <w:style w:type="paragraph" w:customStyle="1" w:styleId="xl155">
    <w:name w:val="xl155"/>
    <w:basedOn w:val="Normal"/>
    <w:rsid w:val="00E553B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44"/>
      <w:szCs w:val="44"/>
      <w:lang w:eastAsia="es-BO"/>
    </w:rPr>
  </w:style>
  <w:style w:type="paragraph" w:customStyle="1" w:styleId="xl156">
    <w:name w:val="xl156"/>
    <w:basedOn w:val="Normal"/>
    <w:rsid w:val="00E553B2"/>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44"/>
      <w:szCs w:val="44"/>
      <w:lang w:eastAsia="es-BO"/>
    </w:rPr>
  </w:style>
  <w:style w:type="paragraph" w:customStyle="1" w:styleId="xl157">
    <w:name w:val="xl157"/>
    <w:basedOn w:val="Normal"/>
    <w:rsid w:val="00E553B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52"/>
      <w:szCs w:val="52"/>
      <w:lang w:eastAsia="es-BO"/>
    </w:rPr>
  </w:style>
  <w:style w:type="paragraph" w:customStyle="1" w:styleId="xl158">
    <w:name w:val="xl158"/>
    <w:basedOn w:val="Normal"/>
    <w:rsid w:val="00E553B2"/>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52"/>
      <w:szCs w:val="52"/>
      <w:lang w:eastAsia="es-BO"/>
    </w:rPr>
  </w:style>
  <w:style w:type="paragraph" w:customStyle="1" w:styleId="xl159">
    <w:name w:val="xl159"/>
    <w:basedOn w:val="Normal"/>
    <w:rsid w:val="00E553B2"/>
    <w:pPr>
      <w:pBdr>
        <w:top w:val="single" w:sz="4" w:space="0" w:color="auto"/>
        <w:left w:val="single" w:sz="4" w:space="18"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es-BO"/>
    </w:rPr>
  </w:style>
  <w:style w:type="paragraph" w:customStyle="1" w:styleId="xl160">
    <w:name w:val="xl160"/>
    <w:basedOn w:val="Normal"/>
    <w:rsid w:val="00E553B2"/>
    <w:pPr>
      <w:pBdr>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es-BO"/>
    </w:rPr>
  </w:style>
  <w:style w:type="paragraph" w:customStyle="1" w:styleId="xl161">
    <w:name w:val="xl161"/>
    <w:basedOn w:val="Normal"/>
    <w:rsid w:val="00E553B2"/>
    <w:pPr>
      <w:pBdr>
        <w:top w:val="single" w:sz="4" w:space="0" w:color="auto"/>
        <w:left w:val="single" w:sz="4" w:space="18"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24"/>
      <w:szCs w:val="24"/>
      <w:lang w:eastAsia="es-BO"/>
    </w:rPr>
  </w:style>
  <w:style w:type="paragraph" w:customStyle="1" w:styleId="xl162">
    <w:name w:val="xl162"/>
    <w:basedOn w:val="Normal"/>
    <w:rsid w:val="00E553B2"/>
    <w:pPr>
      <w:pBdr>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24"/>
      <w:szCs w:val="24"/>
      <w:lang w:eastAsia="es-BO"/>
    </w:rPr>
  </w:style>
  <w:style w:type="paragraph" w:customStyle="1" w:styleId="xl163">
    <w:name w:val="xl163"/>
    <w:basedOn w:val="Normal"/>
    <w:rsid w:val="00E553B2"/>
    <w:pPr>
      <w:pBdr>
        <w:top w:val="single" w:sz="4" w:space="0" w:color="auto"/>
        <w:left w:val="single" w:sz="4" w:space="18" w:color="auto"/>
        <w:right w:val="single" w:sz="4" w:space="0" w:color="auto"/>
      </w:pBdr>
      <w:spacing w:before="100" w:beforeAutospacing="1" w:after="100" w:afterAutospacing="1" w:line="240" w:lineRule="auto"/>
      <w:ind w:firstLineChars="200" w:firstLine="200"/>
    </w:pPr>
    <w:rPr>
      <w:rFonts w:ascii="Arial" w:eastAsia="Times New Roman" w:hAnsi="Arial" w:cs="Arial"/>
      <w:sz w:val="24"/>
      <w:szCs w:val="24"/>
      <w:lang w:eastAsia="es-BO"/>
    </w:rPr>
  </w:style>
  <w:style w:type="paragraph" w:customStyle="1" w:styleId="xl164">
    <w:name w:val="xl164"/>
    <w:basedOn w:val="Normal"/>
    <w:rsid w:val="00E553B2"/>
    <w:pPr>
      <w:pBdr>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24"/>
      <w:szCs w:val="24"/>
      <w:lang w:eastAsia="es-BO"/>
    </w:rPr>
  </w:style>
  <w:style w:type="paragraph" w:customStyle="1" w:styleId="xl165">
    <w:name w:val="xl165"/>
    <w:basedOn w:val="Normal"/>
    <w:rsid w:val="00E553B2"/>
    <w:pPr>
      <w:pBdr>
        <w:top w:val="single" w:sz="4" w:space="0" w:color="auto"/>
        <w:left w:val="single" w:sz="4" w:space="18"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s-BO"/>
    </w:rPr>
  </w:style>
  <w:style w:type="paragraph" w:customStyle="1" w:styleId="xl166">
    <w:name w:val="xl166"/>
    <w:basedOn w:val="Normal"/>
    <w:rsid w:val="00E553B2"/>
    <w:pPr>
      <w:pBdr>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s-BO"/>
    </w:rPr>
  </w:style>
  <w:style w:type="paragraph" w:customStyle="1" w:styleId="xl167">
    <w:name w:val="xl167"/>
    <w:basedOn w:val="Normal"/>
    <w:rsid w:val="00E553B2"/>
    <w:pPr>
      <w:pBdr>
        <w:left w:val="single" w:sz="4" w:space="0" w:color="auto"/>
        <w:right w:val="single" w:sz="4" w:space="0" w:color="auto"/>
      </w:pBdr>
      <w:shd w:val="clear" w:color="000000" w:fill="00B0F0"/>
      <w:spacing w:before="100" w:beforeAutospacing="1" w:after="100" w:afterAutospacing="1" w:line="240" w:lineRule="auto"/>
      <w:textAlignment w:val="top"/>
    </w:pPr>
    <w:rPr>
      <w:rFonts w:ascii="Arial" w:eastAsia="Times New Roman" w:hAnsi="Arial" w:cs="Arial"/>
      <w:sz w:val="24"/>
      <w:szCs w:val="24"/>
      <w:lang w:eastAsia="es-BO"/>
    </w:rPr>
  </w:style>
  <w:style w:type="paragraph" w:customStyle="1" w:styleId="xl168">
    <w:name w:val="xl168"/>
    <w:basedOn w:val="Normal"/>
    <w:rsid w:val="00E553B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Arial" w:eastAsia="Times New Roman" w:hAnsi="Arial" w:cs="Arial"/>
      <w:sz w:val="24"/>
      <w:szCs w:val="24"/>
      <w:lang w:eastAsia="es-BO"/>
    </w:rPr>
  </w:style>
  <w:style w:type="paragraph" w:customStyle="1" w:styleId="xl169">
    <w:name w:val="xl169"/>
    <w:basedOn w:val="Normal"/>
    <w:rsid w:val="00E553B2"/>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s-BO"/>
    </w:rPr>
  </w:style>
  <w:style w:type="paragraph" w:customStyle="1" w:styleId="xl170">
    <w:name w:val="xl170"/>
    <w:basedOn w:val="Normal"/>
    <w:rsid w:val="00E553B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s-BO"/>
    </w:rPr>
  </w:style>
  <w:style w:type="paragraph" w:customStyle="1" w:styleId="xl171">
    <w:name w:val="xl171"/>
    <w:basedOn w:val="Normal"/>
    <w:rsid w:val="00E553B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BO"/>
    </w:rPr>
  </w:style>
  <w:style w:type="paragraph" w:customStyle="1" w:styleId="xl172">
    <w:name w:val="xl172"/>
    <w:basedOn w:val="Normal"/>
    <w:rsid w:val="00E553B2"/>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BO"/>
    </w:rPr>
  </w:style>
  <w:style w:type="paragraph" w:customStyle="1" w:styleId="xl173">
    <w:name w:val="xl173"/>
    <w:basedOn w:val="Normal"/>
    <w:rsid w:val="00E553B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BO"/>
    </w:rPr>
  </w:style>
  <w:style w:type="paragraph" w:customStyle="1" w:styleId="xl174">
    <w:name w:val="xl174"/>
    <w:basedOn w:val="Normal"/>
    <w:rsid w:val="00E553B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BO"/>
    </w:rPr>
  </w:style>
  <w:style w:type="paragraph" w:customStyle="1" w:styleId="xl175">
    <w:name w:val="xl175"/>
    <w:basedOn w:val="Normal"/>
    <w:rsid w:val="00E553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BO"/>
    </w:rPr>
  </w:style>
  <w:style w:type="paragraph" w:customStyle="1" w:styleId="xl176">
    <w:name w:val="xl176"/>
    <w:basedOn w:val="Normal"/>
    <w:rsid w:val="00E553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es-BO"/>
    </w:rPr>
  </w:style>
  <w:style w:type="paragraph" w:customStyle="1" w:styleId="xl177">
    <w:name w:val="xl177"/>
    <w:basedOn w:val="Normal"/>
    <w:rsid w:val="00E553B2"/>
    <w:pPr>
      <w:pBdr>
        <w:top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sz w:val="24"/>
      <w:szCs w:val="24"/>
      <w:lang w:eastAsia="es-BO"/>
    </w:rPr>
  </w:style>
  <w:style w:type="paragraph" w:customStyle="1" w:styleId="xl178">
    <w:name w:val="xl178"/>
    <w:basedOn w:val="Normal"/>
    <w:rsid w:val="00E553B2"/>
    <w:pPr>
      <w:pBdr>
        <w:top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sz w:val="24"/>
      <w:szCs w:val="24"/>
      <w:lang w:eastAsia="es-BO"/>
    </w:rPr>
  </w:style>
  <w:style w:type="paragraph" w:customStyle="1" w:styleId="xl179">
    <w:name w:val="xl179"/>
    <w:basedOn w:val="Normal"/>
    <w:rsid w:val="00E553B2"/>
    <w:pPr>
      <w:pBdr>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sz w:val="24"/>
      <w:szCs w:val="24"/>
      <w:lang w:eastAsia="es-BO"/>
    </w:rPr>
  </w:style>
  <w:style w:type="paragraph" w:customStyle="1" w:styleId="xl180">
    <w:name w:val="xl180"/>
    <w:basedOn w:val="Normal"/>
    <w:rsid w:val="00E553B2"/>
    <w:pPr>
      <w:pBdr>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sz w:val="24"/>
      <w:szCs w:val="24"/>
      <w:lang w:eastAsia="es-BO"/>
    </w:rPr>
  </w:style>
  <w:style w:type="paragraph" w:customStyle="1" w:styleId="xl181">
    <w:name w:val="xl181"/>
    <w:basedOn w:val="Normal"/>
    <w:rsid w:val="00E553B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52"/>
      <w:szCs w:val="52"/>
      <w:lang w:eastAsia="es-BO"/>
    </w:rPr>
  </w:style>
  <w:style w:type="paragraph" w:customStyle="1" w:styleId="xl182">
    <w:name w:val="xl182"/>
    <w:basedOn w:val="Normal"/>
    <w:rsid w:val="00E553B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52"/>
      <w:szCs w:val="52"/>
      <w:lang w:eastAsia="es-BO"/>
    </w:rPr>
  </w:style>
  <w:style w:type="paragraph" w:customStyle="1" w:styleId="xl183">
    <w:name w:val="xl183"/>
    <w:basedOn w:val="Normal"/>
    <w:rsid w:val="00E553B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52"/>
      <w:szCs w:val="52"/>
      <w:lang w:eastAsia="es-BO"/>
    </w:rPr>
  </w:style>
  <w:style w:type="paragraph" w:customStyle="1" w:styleId="xl184">
    <w:name w:val="xl184"/>
    <w:basedOn w:val="Normal"/>
    <w:rsid w:val="00E553B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48"/>
      <w:szCs w:val="48"/>
      <w:lang w:eastAsia="es-BO"/>
    </w:rPr>
  </w:style>
  <w:style w:type="paragraph" w:customStyle="1" w:styleId="xl185">
    <w:name w:val="xl185"/>
    <w:basedOn w:val="Normal"/>
    <w:rsid w:val="00E553B2"/>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48"/>
      <w:szCs w:val="48"/>
      <w:lang w:eastAsia="es-BO"/>
    </w:rPr>
  </w:style>
  <w:style w:type="paragraph" w:customStyle="1" w:styleId="xl186">
    <w:name w:val="xl186"/>
    <w:basedOn w:val="Normal"/>
    <w:rsid w:val="00E553B2"/>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48"/>
      <w:szCs w:val="48"/>
      <w:lang w:eastAsia="es-BO"/>
    </w:rPr>
  </w:style>
  <w:style w:type="paragraph" w:customStyle="1" w:styleId="xl187">
    <w:name w:val="xl187"/>
    <w:basedOn w:val="Normal"/>
    <w:rsid w:val="00E553B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48"/>
      <w:szCs w:val="48"/>
      <w:lang w:eastAsia="es-BO"/>
    </w:rPr>
  </w:style>
  <w:style w:type="paragraph" w:customStyle="1" w:styleId="xl188">
    <w:name w:val="xl188"/>
    <w:basedOn w:val="Normal"/>
    <w:rsid w:val="00E553B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44"/>
      <w:szCs w:val="44"/>
      <w:lang w:eastAsia="es-BO"/>
    </w:rPr>
  </w:style>
  <w:style w:type="paragraph" w:customStyle="1" w:styleId="xl189">
    <w:name w:val="xl189"/>
    <w:basedOn w:val="Normal"/>
    <w:rsid w:val="00E553B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8"/>
      <w:szCs w:val="28"/>
      <w:lang w:eastAsia="es-BO"/>
    </w:rPr>
  </w:style>
  <w:style w:type="paragraph" w:customStyle="1" w:styleId="xl190">
    <w:name w:val="xl190"/>
    <w:basedOn w:val="Normal"/>
    <w:rsid w:val="00E553B2"/>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8"/>
      <w:szCs w:val="28"/>
      <w:lang w:eastAsia="es-BO"/>
    </w:rPr>
  </w:style>
  <w:style w:type="paragraph" w:customStyle="1" w:styleId="xl191">
    <w:name w:val="xl191"/>
    <w:basedOn w:val="Normal"/>
    <w:rsid w:val="00E553B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es-BO"/>
    </w:rPr>
  </w:style>
  <w:style w:type="paragraph" w:customStyle="1" w:styleId="xl192">
    <w:name w:val="xl192"/>
    <w:basedOn w:val="Normal"/>
    <w:rsid w:val="00E553B2"/>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48"/>
      <w:szCs w:val="48"/>
      <w:lang w:eastAsia="es-BO"/>
    </w:rPr>
  </w:style>
  <w:style w:type="paragraph" w:customStyle="1" w:styleId="xl193">
    <w:name w:val="xl193"/>
    <w:basedOn w:val="Normal"/>
    <w:rsid w:val="00E553B2"/>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44"/>
      <w:szCs w:val="44"/>
      <w:lang w:eastAsia="es-BO"/>
    </w:rPr>
  </w:style>
  <w:style w:type="paragraph" w:customStyle="1" w:styleId="xl194">
    <w:name w:val="xl194"/>
    <w:basedOn w:val="Normal"/>
    <w:rsid w:val="00E553B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52"/>
      <w:szCs w:val="52"/>
      <w:lang w:eastAsia="es-BO"/>
    </w:rPr>
  </w:style>
  <w:style w:type="paragraph" w:customStyle="1" w:styleId="xl195">
    <w:name w:val="xl195"/>
    <w:basedOn w:val="Normal"/>
    <w:rsid w:val="00E553B2"/>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52"/>
      <w:szCs w:val="52"/>
      <w:lang w:eastAsia="es-BO"/>
    </w:rPr>
  </w:style>
  <w:style w:type="paragraph" w:customStyle="1" w:styleId="xl196">
    <w:name w:val="xl196"/>
    <w:basedOn w:val="Normal"/>
    <w:rsid w:val="00E553B2"/>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48"/>
      <w:szCs w:val="48"/>
      <w:lang w:eastAsia="es-BO"/>
    </w:rPr>
  </w:style>
  <w:style w:type="paragraph" w:customStyle="1" w:styleId="xl197">
    <w:name w:val="xl197"/>
    <w:basedOn w:val="Normal"/>
    <w:rsid w:val="00E553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BO"/>
    </w:rPr>
  </w:style>
  <w:style w:type="paragraph" w:customStyle="1" w:styleId="xl198">
    <w:name w:val="xl198"/>
    <w:basedOn w:val="Normal"/>
    <w:rsid w:val="00E553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BO"/>
    </w:rPr>
  </w:style>
  <w:style w:type="paragraph" w:customStyle="1" w:styleId="xl199">
    <w:name w:val="xl199"/>
    <w:basedOn w:val="Normal"/>
    <w:rsid w:val="00E553B2"/>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8"/>
      <w:szCs w:val="28"/>
      <w:lang w:eastAsia="es-BO"/>
    </w:rPr>
  </w:style>
  <w:style w:type="paragraph" w:customStyle="1" w:styleId="xl200">
    <w:name w:val="xl200"/>
    <w:basedOn w:val="Normal"/>
    <w:rsid w:val="00E553B2"/>
    <w:pPr>
      <w:pBdr>
        <w:top w:val="single" w:sz="4" w:space="0" w:color="auto"/>
        <w:left w:val="single" w:sz="4" w:space="0" w:color="auto"/>
      </w:pBdr>
      <w:shd w:val="clear" w:color="000000" w:fill="B4C6E7"/>
      <w:spacing w:before="100" w:beforeAutospacing="1" w:after="100" w:afterAutospacing="1" w:line="240" w:lineRule="auto"/>
      <w:jc w:val="center"/>
    </w:pPr>
    <w:rPr>
      <w:rFonts w:ascii="Arial" w:eastAsia="Times New Roman" w:hAnsi="Arial" w:cs="Arial"/>
      <w:sz w:val="18"/>
      <w:szCs w:val="18"/>
      <w:lang w:eastAsia="es-BO"/>
    </w:rPr>
  </w:style>
  <w:style w:type="paragraph" w:customStyle="1" w:styleId="xl201">
    <w:name w:val="xl201"/>
    <w:basedOn w:val="Normal"/>
    <w:rsid w:val="00E553B2"/>
    <w:pPr>
      <w:pBdr>
        <w:top w:val="single" w:sz="4" w:space="0" w:color="auto"/>
      </w:pBdr>
      <w:shd w:val="clear" w:color="000000" w:fill="B4C6E7"/>
      <w:spacing w:before="100" w:beforeAutospacing="1" w:after="100" w:afterAutospacing="1" w:line="240" w:lineRule="auto"/>
      <w:jc w:val="center"/>
    </w:pPr>
    <w:rPr>
      <w:rFonts w:ascii="Arial" w:eastAsia="Times New Roman" w:hAnsi="Arial" w:cs="Arial"/>
      <w:sz w:val="18"/>
      <w:szCs w:val="18"/>
      <w:lang w:eastAsia="es-BO"/>
    </w:rPr>
  </w:style>
  <w:style w:type="paragraph" w:customStyle="1" w:styleId="xl202">
    <w:name w:val="xl202"/>
    <w:basedOn w:val="Normal"/>
    <w:rsid w:val="00E553B2"/>
    <w:pPr>
      <w:pBdr>
        <w:left w:val="single" w:sz="4" w:space="0" w:color="auto"/>
        <w:bottom w:val="single" w:sz="4" w:space="0" w:color="auto"/>
      </w:pBdr>
      <w:shd w:val="clear" w:color="000000" w:fill="B4C6E7"/>
      <w:spacing w:before="100" w:beforeAutospacing="1" w:after="100" w:afterAutospacing="1" w:line="240" w:lineRule="auto"/>
      <w:jc w:val="center"/>
    </w:pPr>
    <w:rPr>
      <w:rFonts w:ascii="Arial" w:eastAsia="Times New Roman" w:hAnsi="Arial" w:cs="Arial"/>
      <w:sz w:val="18"/>
      <w:szCs w:val="18"/>
      <w:lang w:eastAsia="es-BO"/>
    </w:rPr>
  </w:style>
  <w:style w:type="paragraph" w:customStyle="1" w:styleId="xl203">
    <w:name w:val="xl203"/>
    <w:basedOn w:val="Normal"/>
    <w:rsid w:val="00E553B2"/>
    <w:pPr>
      <w:pBdr>
        <w:bottom w:val="single" w:sz="4" w:space="0" w:color="auto"/>
      </w:pBdr>
      <w:shd w:val="clear" w:color="000000" w:fill="B4C6E7"/>
      <w:spacing w:before="100" w:beforeAutospacing="1" w:after="100" w:afterAutospacing="1" w:line="240" w:lineRule="auto"/>
      <w:jc w:val="center"/>
    </w:pPr>
    <w:rPr>
      <w:rFonts w:ascii="Arial" w:eastAsia="Times New Roman" w:hAnsi="Arial" w:cs="Arial"/>
      <w:sz w:val="18"/>
      <w:szCs w:val="18"/>
      <w:lang w:eastAsia="es-BO"/>
    </w:rPr>
  </w:style>
  <w:style w:type="paragraph" w:styleId="Sangra2detindependiente">
    <w:name w:val="Body Text Indent 2"/>
    <w:basedOn w:val="Normal"/>
    <w:link w:val="Sangra2detindependienteCar"/>
    <w:rsid w:val="00BA7F4A"/>
    <w:pPr>
      <w:widowControl w:val="0"/>
      <w:spacing w:after="0" w:line="240" w:lineRule="auto"/>
      <w:ind w:left="4320" w:hanging="2880"/>
      <w:jc w:val="both"/>
    </w:pPr>
    <w:rPr>
      <w:rFonts w:ascii="Courier New" w:eastAsia="Times New Roman" w:hAnsi="Courier New" w:cs="Times New Roman"/>
      <w:snapToGrid w:val="0"/>
      <w:sz w:val="24"/>
      <w:szCs w:val="20"/>
      <w:lang w:val="es-ES_tradnl" w:eastAsia="es-ES"/>
    </w:rPr>
  </w:style>
  <w:style w:type="character" w:customStyle="1" w:styleId="Sangra2detindependienteCar">
    <w:name w:val="Sangría 2 de t. independiente Car"/>
    <w:basedOn w:val="Fuentedeprrafopredeter"/>
    <w:link w:val="Sangra2detindependiente"/>
    <w:rsid w:val="00BA7F4A"/>
    <w:rPr>
      <w:rFonts w:ascii="Courier New" w:eastAsia="Times New Roman" w:hAnsi="Courier New" w:cs="Times New Roman"/>
      <w:snapToGrid w:val="0"/>
      <w:sz w:val="24"/>
      <w:szCs w:val="20"/>
      <w:lang w:val="es-ES_tradnl" w:eastAsia="es-ES"/>
    </w:rPr>
  </w:style>
  <w:style w:type="character" w:customStyle="1" w:styleId="SinespaciadoCar">
    <w:name w:val="Sin espaciado Car"/>
    <w:link w:val="Sinespaciado"/>
    <w:uiPriority w:val="99"/>
    <w:locked/>
    <w:rsid w:val="00BA7F4A"/>
    <w:rPr>
      <w:rFonts w:ascii="Times New Roman" w:eastAsia="Times New Roman" w:hAnsi="Times New Roman" w:cs="Times New Roman"/>
      <w:sz w:val="20"/>
      <w:szCs w:val="20"/>
      <w:lang w:val="es-ES" w:eastAsia="es-ES"/>
    </w:rPr>
  </w:style>
  <w:style w:type="character" w:customStyle="1" w:styleId="rvts6">
    <w:name w:val="rvts6"/>
    <w:basedOn w:val="Fuentedeprrafopredeter"/>
    <w:rsid w:val="00BA7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7170">
      <w:bodyDiv w:val="1"/>
      <w:marLeft w:val="0"/>
      <w:marRight w:val="0"/>
      <w:marTop w:val="0"/>
      <w:marBottom w:val="0"/>
      <w:divBdr>
        <w:top w:val="none" w:sz="0" w:space="0" w:color="auto"/>
        <w:left w:val="none" w:sz="0" w:space="0" w:color="auto"/>
        <w:bottom w:val="none" w:sz="0" w:space="0" w:color="auto"/>
        <w:right w:val="none" w:sz="0" w:space="0" w:color="auto"/>
      </w:divBdr>
    </w:div>
    <w:div w:id="265507216">
      <w:bodyDiv w:val="1"/>
      <w:marLeft w:val="0"/>
      <w:marRight w:val="0"/>
      <w:marTop w:val="0"/>
      <w:marBottom w:val="0"/>
      <w:divBdr>
        <w:top w:val="none" w:sz="0" w:space="0" w:color="auto"/>
        <w:left w:val="none" w:sz="0" w:space="0" w:color="auto"/>
        <w:bottom w:val="none" w:sz="0" w:space="0" w:color="auto"/>
        <w:right w:val="none" w:sz="0" w:space="0" w:color="auto"/>
      </w:divBdr>
    </w:div>
    <w:div w:id="313918975">
      <w:bodyDiv w:val="1"/>
      <w:marLeft w:val="0"/>
      <w:marRight w:val="0"/>
      <w:marTop w:val="0"/>
      <w:marBottom w:val="0"/>
      <w:divBdr>
        <w:top w:val="none" w:sz="0" w:space="0" w:color="auto"/>
        <w:left w:val="none" w:sz="0" w:space="0" w:color="auto"/>
        <w:bottom w:val="none" w:sz="0" w:space="0" w:color="auto"/>
        <w:right w:val="none" w:sz="0" w:space="0" w:color="auto"/>
      </w:divBdr>
    </w:div>
    <w:div w:id="406193330">
      <w:bodyDiv w:val="1"/>
      <w:marLeft w:val="0"/>
      <w:marRight w:val="0"/>
      <w:marTop w:val="0"/>
      <w:marBottom w:val="0"/>
      <w:divBdr>
        <w:top w:val="none" w:sz="0" w:space="0" w:color="auto"/>
        <w:left w:val="none" w:sz="0" w:space="0" w:color="auto"/>
        <w:bottom w:val="none" w:sz="0" w:space="0" w:color="auto"/>
        <w:right w:val="none" w:sz="0" w:space="0" w:color="auto"/>
      </w:divBdr>
    </w:div>
    <w:div w:id="524028131">
      <w:bodyDiv w:val="1"/>
      <w:marLeft w:val="0"/>
      <w:marRight w:val="0"/>
      <w:marTop w:val="0"/>
      <w:marBottom w:val="0"/>
      <w:divBdr>
        <w:top w:val="none" w:sz="0" w:space="0" w:color="auto"/>
        <w:left w:val="none" w:sz="0" w:space="0" w:color="auto"/>
        <w:bottom w:val="none" w:sz="0" w:space="0" w:color="auto"/>
        <w:right w:val="none" w:sz="0" w:space="0" w:color="auto"/>
      </w:divBdr>
    </w:div>
    <w:div w:id="603657248">
      <w:bodyDiv w:val="1"/>
      <w:marLeft w:val="0"/>
      <w:marRight w:val="0"/>
      <w:marTop w:val="0"/>
      <w:marBottom w:val="0"/>
      <w:divBdr>
        <w:top w:val="none" w:sz="0" w:space="0" w:color="auto"/>
        <w:left w:val="none" w:sz="0" w:space="0" w:color="auto"/>
        <w:bottom w:val="none" w:sz="0" w:space="0" w:color="auto"/>
        <w:right w:val="none" w:sz="0" w:space="0" w:color="auto"/>
      </w:divBdr>
    </w:div>
    <w:div w:id="672758701">
      <w:bodyDiv w:val="1"/>
      <w:marLeft w:val="0"/>
      <w:marRight w:val="0"/>
      <w:marTop w:val="0"/>
      <w:marBottom w:val="0"/>
      <w:divBdr>
        <w:top w:val="none" w:sz="0" w:space="0" w:color="auto"/>
        <w:left w:val="none" w:sz="0" w:space="0" w:color="auto"/>
        <w:bottom w:val="none" w:sz="0" w:space="0" w:color="auto"/>
        <w:right w:val="none" w:sz="0" w:space="0" w:color="auto"/>
      </w:divBdr>
    </w:div>
    <w:div w:id="774905806">
      <w:bodyDiv w:val="1"/>
      <w:marLeft w:val="0"/>
      <w:marRight w:val="0"/>
      <w:marTop w:val="0"/>
      <w:marBottom w:val="0"/>
      <w:divBdr>
        <w:top w:val="none" w:sz="0" w:space="0" w:color="auto"/>
        <w:left w:val="none" w:sz="0" w:space="0" w:color="auto"/>
        <w:bottom w:val="none" w:sz="0" w:space="0" w:color="auto"/>
        <w:right w:val="none" w:sz="0" w:space="0" w:color="auto"/>
      </w:divBdr>
    </w:div>
    <w:div w:id="780026679">
      <w:bodyDiv w:val="1"/>
      <w:marLeft w:val="0"/>
      <w:marRight w:val="0"/>
      <w:marTop w:val="0"/>
      <w:marBottom w:val="0"/>
      <w:divBdr>
        <w:top w:val="none" w:sz="0" w:space="0" w:color="auto"/>
        <w:left w:val="none" w:sz="0" w:space="0" w:color="auto"/>
        <w:bottom w:val="none" w:sz="0" w:space="0" w:color="auto"/>
        <w:right w:val="none" w:sz="0" w:space="0" w:color="auto"/>
      </w:divBdr>
    </w:div>
    <w:div w:id="865169640">
      <w:bodyDiv w:val="1"/>
      <w:marLeft w:val="0"/>
      <w:marRight w:val="0"/>
      <w:marTop w:val="0"/>
      <w:marBottom w:val="0"/>
      <w:divBdr>
        <w:top w:val="none" w:sz="0" w:space="0" w:color="auto"/>
        <w:left w:val="none" w:sz="0" w:space="0" w:color="auto"/>
        <w:bottom w:val="none" w:sz="0" w:space="0" w:color="auto"/>
        <w:right w:val="none" w:sz="0" w:space="0" w:color="auto"/>
      </w:divBdr>
    </w:div>
    <w:div w:id="988830324">
      <w:bodyDiv w:val="1"/>
      <w:marLeft w:val="0"/>
      <w:marRight w:val="0"/>
      <w:marTop w:val="0"/>
      <w:marBottom w:val="0"/>
      <w:divBdr>
        <w:top w:val="none" w:sz="0" w:space="0" w:color="auto"/>
        <w:left w:val="none" w:sz="0" w:space="0" w:color="auto"/>
        <w:bottom w:val="none" w:sz="0" w:space="0" w:color="auto"/>
        <w:right w:val="none" w:sz="0" w:space="0" w:color="auto"/>
      </w:divBdr>
    </w:div>
    <w:div w:id="1296791669">
      <w:bodyDiv w:val="1"/>
      <w:marLeft w:val="0"/>
      <w:marRight w:val="0"/>
      <w:marTop w:val="0"/>
      <w:marBottom w:val="0"/>
      <w:divBdr>
        <w:top w:val="none" w:sz="0" w:space="0" w:color="auto"/>
        <w:left w:val="none" w:sz="0" w:space="0" w:color="auto"/>
        <w:bottom w:val="none" w:sz="0" w:space="0" w:color="auto"/>
        <w:right w:val="none" w:sz="0" w:space="0" w:color="auto"/>
      </w:divBdr>
    </w:div>
    <w:div w:id="1315910580">
      <w:bodyDiv w:val="1"/>
      <w:marLeft w:val="0"/>
      <w:marRight w:val="0"/>
      <w:marTop w:val="0"/>
      <w:marBottom w:val="0"/>
      <w:divBdr>
        <w:top w:val="none" w:sz="0" w:space="0" w:color="auto"/>
        <w:left w:val="none" w:sz="0" w:space="0" w:color="auto"/>
        <w:bottom w:val="none" w:sz="0" w:space="0" w:color="auto"/>
        <w:right w:val="none" w:sz="0" w:space="0" w:color="auto"/>
      </w:divBdr>
    </w:div>
    <w:div w:id="1375887036">
      <w:bodyDiv w:val="1"/>
      <w:marLeft w:val="0"/>
      <w:marRight w:val="0"/>
      <w:marTop w:val="0"/>
      <w:marBottom w:val="0"/>
      <w:divBdr>
        <w:top w:val="none" w:sz="0" w:space="0" w:color="auto"/>
        <w:left w:val="none" w:sz="0" w:space="0" w:color="auto"/>
        <w:bottom w:val="none" w:sz="0" w:space="0" w:color="auto"/>
        <w:right w:val="none" w:sz="0" w:space="0" w:color="auto"/>
      </w:divBdr>
    </w:div>
    <w:div w:id="1492940887">
      <w:bodyDiv w:val="1"/>
      <w:marLeft w:val="0"/>
      <w:marRight w:val="0"/>
      <w:marTop w:val="0"/>
      <w:marBottom w:val="0"/>
      <w:divBdr>
        <w:top w:val="none" w:sz="0" w:space="0" w:color="auto"/>
        <w:left w:val="none" w:sz="0" w:space="0" w:color="auto"/>
        <w:bottom w:val="none" w:sz="0" w:space="0" w:color="auto"/>
        <w:right w:val="none" w:sz="0" w:space="0" w:color="auto"/>
      </w:divBdr>
    </w:div>
    <w:div w:id="1606186027">
      <w:bodyDiv w:val="1"/>
      <w:marLeft w:val="0"/>
      <w:marRight w:val="0"/>
      <w:marTop w:val="0"/>
      <w:marBottom w:val="0"/>
      <w:divBdr>
        <w:top w:val="none" w:sz="0" w:space="0" w:color="auto"/>
        <w:left w:val="none" w:sz="0" w:space="0" w:color="auto"/>
        <w:bottom w:val="none" w:sz="0" w:space="0" w:color="auto"/>
        <w:right w:val="none" w:sz="0" w:space="0" w:color="auto"/>
      </w:divBdr>
    </w:div>
    <w:div w:id="1757704940">
      <w:bodyDiv w:val="1"/>
      <w:marLeft w:val="0"/>
      <w:marRight w:val="0"/>
      <w:marTop w:val="0"/>
      <w:marBottom w:val="0"/>
      <w:divBdr>
        <w:top w:val="none" w:sz="0" w:space="0" w:color="auto"/>
        <w:left w:val="none" w:sz="0" w:space="0" w:color="auto"/>
        <w:bottom w:val="none" w:sz="0" w:space="0" w:color="auto"/>
        <w:right w:val="none" w:sz="0" w:space="0" w:color="auto"/>
      </w:divBdr>
    </w:div>
    <w:div w:id="1763066837">
      <w:bodyDiv w:val="1"/>
      <w:marLeft w:val="0"/>
      <w:marRight w:val="0"/>
      <w:marTop w:val="0"/>
      <w:marBottom w:val="0"/>
      <w:divBdr>
        <w:top w:val="none" w:sz="0" w:space="0" w:color="auto"/>
        <w:left w:val="none" w:sz="0" w:space="0" w:color="auto"/>
        <w:bottom w:val="none" w:sz="0" w:space="0" w:color="auto"/>
        <w:right w:val="none" w:sz="0" w:space="0" w:color="auto"/>
      </w:divBdr>
    </w:div>
    <w:div w:id="1799374713">
      <w:bodyDiv w:val="1"/>
      <w:marLeft w:val="0"/>
      <w:marRight w:val="0"/>
      <w:marTop w:val="0"/>
      <w:marBottom w:val="0"/>
      <w:divBdr>
        <w:top w:val="none" w:sz="0" w:space="0" w:color="auto"/>
        <w:left w:val="none" w:sz="0" w:space="0" w:color="auto"/>
        <w:bottom w:val="none" w:sz="0" w:space="0" w:color="auto"/>
        <w:right w:val="none" w:sz="0" w:space="0" w:color="auto"/>
      </w:divBdr>
    </w:div>
    <w:div w:id="19879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C292-9FF6-4852-86CF-336B32DD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1461</Words>
  <Characters>8038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Letty</dc:creator>
  <cp:keywords/>
  <dc:description/>
  <cp:lastModifiedBy>Carla Andrea Pérez Revollo</cp:lastModifiedBy>
  <cp:revision>2</cp:revision>
  <cp:lastPrinted>2025-06-04T20:01:00Z</cp:lastPrinted>
  <dcterms:created xsi:type="dcterms:W3CDTF">2025-06-05T14:56:00Z</dcterms:created>
  <dcterms:modified xsi:type="dcterms:W3CDTF">2025-06-05T14:56:00Z</dcterms:modified>
</cp:coreProperties>
</file>